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02A0" w14:textId="77777777" w:rsidR="000D4A42" w:rsidRPr="000774F1" w:rsidRDefault="000D4A42" w:rsidP="000D4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BAPTISTA </w:t>
      </w:r>
      <w:r w:rsidR="00195DC2"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SZERETETSZOLGÁLAT EJSZ</w:t>
      </w:r>
      <w:r w:rsidR="00195DC2"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304B78B0" w14:textId="77777777" w:rsidR="000D4A42" w:rsidRPr="000774F1" w:rsidRDefault="00195DC2" w:rsidP="000D4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GAZDASÁGI IGAZGATÓSÁG 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A61B321" w14:textId="77777777" w:rsidR="00195DC2" w:rsidRPr="000774F1" w:rsidRDefault="00195DC2" w:rsidP="000D4A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GAZDASÁGI ELLENŐRZÉSI OSZTÁLY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121E5DB" w14:textId="77777777" w:rsidR="00195DC2" w:rsidRPr="000774F1" w:rsidRDefault="00195DC2" w:rsidP="00195DC2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3C7BFFD7" w14:textId="77777777" w:rsidR="00195DC2" w:rsidRPr="000774F1" w:rsidRDefault="00195DC2" w:rsidP="00195DC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GAZDASÁGI BELSŐ ELLENŐRZÉS 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C12A98D" w14:textId="77777777" w:rsidR="00195DC2" w:rsidRPr="000774F1" w:rsidRDefault="00195DC2" w:rsidP="00195DC2">
      <w:pPr>
        <w:numPr>
          <w:ilvl w:val="0"/>
          <w:numId w:val="1"/>
        </w:numPr>
        <w:spacing w:before="100" w:beforeAutospacing="1" w:after="100" w:afterAutospacing="1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Feljegyzés a könyvelő részére a 20</w:t>
      </w:r>
      <w:r w:rsidR="00B825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9F4D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="00904D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évi beszámoló záró főkönyvi kivonatának, nyersmérlegének áttekintéséről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2FF8D3E" w14:textId="77777777" w:rsidR="00741C48" w:rsidRPr="00741C48" w:rsidRDefault="00741C48" w:rsidP="00741C48">
      <w:p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1C48">
        <w:rPr>
          <w:rFonts w:ascii="Times New Roman" w:hAnsi="Times New Roman" w:cs="Times New Roman"/>
          <w:b/>
          <w:bCs/>
          <w:sz w:val="24"/>
          <w:szCs w:val="24"/>
        </w:rPr>
        <w:t>Intézmény neve:</w:t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  <w:t>Kövessi Erzsébet Baptista Középiskola</w:t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C48">
        <w:rPr>
          <w:rFonts w:ascii="Times New Roman" w:hAnsi="Times New Roman" w:cs="Times New Roman"/>
          <w:sz w:val="24"/>
          <w:szCs w:val="24"/>
        </w:rPr>
        <w:t>  </w:t>
      </w:r>
    </w:p>
    <w:p w14:paraId="50DA69A6" w14:textId="77777777" w:rsidR="00741C48" w:rsidRPr="00741C48" w:rsidRDefault="00741C48" w:rsidP="00741C48">
      <w:p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1C48">
        <w:rPr>
          <w:rFonts w:ascii="Times New Roman" w:hAnsi="Times New Roman" w:cs="Times New Roman"/>
          <w:b/>
          <w:bCs/>
          <w:sz w:val="24"/>
          <w:szCs w:val="24"/>
        </w:rPr>
        <w:t>Székhelye:</w:t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BC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>1147 Budapest, Telepes utca 22.</w:t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  <w:t>  </w:t>
      </w:r>
      <w:r w:rsidRPr="00741C48">
        <w:rPr>
          <w:rFonts w:ascii="Times New Roman" w:hAnsi="Times New Roman" w:cs="Times New Roman"/>
          <w:sz w:val="24"/>
          <w:szCs w:val="24"/>
        </w:rPr>
        <w:t> </w:t>
      </w:r>
    </w:p>
    <w:p w14:paraId="6613F552" w14:textId="77777777" w:rsidR="00741C48" w:rsidRPr="00741C48" w:rsidRDefault="00741C48" w:rsidP="00741C48">
      <w:p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1C48">
        <w:rPr>
          <w:rFonts w:ascii="Times New Roman" w:hAnsi="Times New Roman" w:cs="Times New Roman"/>
          <w:b/>
          <w:bCs/>
          <w:sz w:val="24"/>
          <w:szCs w:val="24"/>
        </w:rPr>
        <w:t xml:space="preserve">Ellenőrzés időpontja: </w:t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2.18.</w:t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B739D6" w14:textId="77777777" w:rsidR="00741C48" w:rsidRPr="00AD1BC5" w:rsidRDefault="00741C48" w:rsidP="00741C48">
      <w:p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1BC5">
        <w:rPr>
          <w:rFonts w:ascii="Times New Roman" w:hAnsi="Times New Roman" w:cs="Times New Roman"/>
          <w:b/>
          <w:bCs/>
          <w:sz w:val="24"/>
          <w:szCs w:val="24"/>
        </w:rPr>
        <w:t>Ellenőrzési időszak:</w:t>
      </w:r>
      <w:r w:rsidRPr="00AD1BC5">
        <w:rPr>
          <w:rFonts w:ascii="Times New Roman" w:hAnsi="Times New Roman" w:cs="Times New Roman"/>
          <w:sz w:val="24"/>
          <w:szCs w:val="24"/>
        </w:rPr>
        <w:t>  </w:t>
      </w:r>
      <w:r w:rsidRPr="00AD1BC5">
        <w:rPr>
          <w:rFonts w:ascii="Times New Roman" w:hAnsi="Times New Roman" w:cs="Times New Roman"/>
          <w:sz w:val="24"/>
          <w:szCs w:val="24"/>
        </w:rPr>
        <w:tab/>
      </w:r>
      <w:r w:rsidRPr="00AD1BC5">
        <w:rPr>
          <w:rFonts w:ascii="Times New Roman" w:hAnsi="Times New Roman" w:cs="Times New Roman"/>
          <w:b/>
          <w:bCs/>
          <w:sz w:val="24"/>
          <w:szCs w:val="24"/>
        </w:rPr>
        <w:t xml:space="preserve">2024.01.01-2024.12.31. </w:t>
      </w:r>
      <w:r w:rsidRPr="00AD1BC5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</w:t>
      </w:r>
    </w:p>
    <w:p w14:paraId="5E32818F" w14:textId="77777777" w:rsidR="00741C48" w:rsidRPr="00AD1BC5" w:rsidRDefault="00741C48" w:rsidP="00741C48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1B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Mérlegkészítés napja a számviteli politika szerint:</w:t>
      </w:r>
      <w:r w:rsidRPr="00AD1B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</w:t>
      </w:r>
      <w:r w:rsidR="00AD1BC5" w:rsidRPr="00AD1B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március 31.</w:t>
      </w:r>
    </w:p>
    <w:p w14:paraId="52A13B57" w14:textId="77777777" w:rsidR="00741C48" w:rsidRPr="00741C48" w:rsidRDefault="00741C48" w:rsidP="00741C48">
      <w:p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D1BC5">
        <w:rPr>
          <w:rFonts w:ascii="Times New Roman" w:hAnsi="Times New Roman" w:cs="Times New Roman"/>
          <w:b/>
          <w:bCs/>
          <w:sz w:val="24"/>
          <w:szCs w:val="24"/>
        </w:rPr>
        <w:t>Az ellenőrzés helyszíne:</w:t>
      </w:r>
      <w:r w:rsidRPr="00AD1BC5">
        <w:rPr>
          <w:rFonts w:ascii="Times New Roman" w:hAnsi="Times New Roman" w:cs="Times New Roman"/>
          <w:b/>
          <w:bCs/>
          <w:sz w:val="24"/>
          <w:szCs w:val="24"/>
        </w:rPr>
        <w:tab/>
        <w:t>Budapest, Semsey u. 25.</w:t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C48">
        <w:rPr>
          <w:rFonts w:ascii="Times New Roman" w:hAnsi="Times New Roman" w:cs="Times New Roman"/>
          <w:sz w:val="24"/>
          <w:szCs w:val="24"/>
        </w:rPr>
        <w:t>  </w:t>
      </w:r>
    </w:p>
    <w:p w14:paraId="0E6E6422" w14:textId="77777777" w:rsidR="00741C48" w:rsidRPr="00741C48" w:rsidRDefault="00741C48" w:rsidP="00741C48">
      <w:p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1C48">
        <w:rPr>
          <w:rFonts w:ascii="Times New Roman" w:hAnsi="Times New Roman" w:cs="Times New Roman"/>
          <w:b/>
          <w:bCs/>
          <w:sz w:val="24"/>
          <w:szCs w:val="24"/>
        </w:rPr>
        <w:t>Ellenőr:</w:t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Vass Rózsa </w:t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C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C48">
        <w:rPr>
          <w:rFonts w:ascii="Times New Roman" w:hAnsi="Times New Roman" w:cs="Times New Roman"/>
          <w:sz w:val="24"/>
          <w:szCs w:val="24"/>
        </w:rPr>
        <w:t>                        </w:t>
      </w:r>
    </w:p>
    <w:p w14:paraId="3C041291" w14:textId="77777777" w:rsidR="00741C48" w:rsidRPr="00741C48" w:rsidRDefault="00741C48" w:rsidP="00741C48">
      <w:pPr>
        <w:spacing w:after="0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intézmény részéről részt vevő könyvelő: 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Ferencz Krisztina mérlegképes könyvelő</w:t>
      </w:r>
    </w:p>
    <w:p w14:paraId="03491095" w14:textId="77777777" w:rsidR="00195DC2" w:rsidRDefault="00195DC2" w:rsidP="00195DC2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Fenntartó Gazdasági Ellenőrzési Osztálya a pénzügyi és számviteli jogszabályok betartása érdekében az év végi beszámoló elkészítése előtt vizsgálja az általa fenntartott intézmények pénzügyi és számviteli tevékenységét. Jelen feljegyzés a 20</w:t>
      </w:r>
      <w:r w:rsidR="00B825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8A29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évi beszámoló auditálásának részeként a könyvelési munka segítésére, támogatására készült, fő célja a végleges beszámoló összeállítása előtt a záró kivonat áttekintése. A feljegyzésben foglaltak általában a könyvelővel egyeztetett megállapítások, észrevételek. 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250DD7AE" w14:textId="77777777" w:rsidR="00197DD3" w:rsidRPr="00197DD3" w:rsidRDefault="007B2D34" w:rsidP="00197DD3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Jogszabályi háttér 202</w:t>
      </w:r>
      <w:r w:rsidR="009F4D48">
        <w:rPr>
          <w:rFonts w:ascii="Times New Roman" w:hAnsi="Times New Roman" w:cs="Times New Roman"/>
          <w:b/>
          <w:bCs/>
          <w:color w:val="000000"/>
          <w:u w:val="single"/>
        </w:rPr>
        <w:t>4</w:t>
      </w:r>
      <w:r>
        <w:rPr>
          <w:rFonts w:ascii="Times New Roman" w:hAnsi="Times New Roman" w:cs="Times New Roman"/>
          <w:b/>
          <w:bCs/>
          <w:color w:val="000000"/>
          <w:u w:val="single"/>
        </w:rPr>
        <w:t>.</w:t>
      </w:r>
      <w:r w:rsidR="00197DD3" w:rsidRPr="00197DD3">
        <w:rPr>
          <w:rFonts w:ascii="Times New Roman" w:hAnsi="Times New Roman" w:cs="Times New Roman"/>
          <w:b/>
          <w:bCs/>
          <w:color w:val="000000"/>
          <w:u w:val="single"/>
        </w:rPr>
        <w:t xml:space="preserve"> évre:</w:t>
      </w:r>
    </w:p>
    <w:p w14:paraId="1F1806DB" w14:textId="77777777" w:rsidR="00DB2F5E" w:rsidRPr="006969A1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0" w:firstLine="0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6969A1">
        <w:rPr>
          <w:rFonts w:ascii="Times New Roman" w:hAnsi="Times New Roman"/>
          <w:sz w:val="18"/>
          <w:szCs w:val="18"/>
          <w:shd w:val="clear" w:color="auto" w:fill="FFFFFF"/>
        </w:rPr>
        <w:t>1995. évi CXVII. törvény a személyi jövedelemadóról (Szja)</w:t>
      </w:r>
    </w:p>
    <w:p w14:paraId="77CBC577" w14:textId="77777777" w:rsidR="00DB2F5E" w:rsidRPr="006969A1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0" w:firstLine="0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6969A1">
        <w:rPr>
          <w:rFonts w:ascii="Times New Roman" w:hAnsi="Times New Roman"/>
          <w:sz w:val="18"/>
          <w:szCs w:val="18"/>
          <w:shd w:val="clear" w:color="auto" w:fill="FFFFFF"/>
        </w:rPr>
        <w:t>1996. évi LXXXI. törvény a társasági adóról (Tao)</w:t>
      </w:r>
    </w:p>
    <w:p w14:paraId="5F635220" w14:textId="77777777" w:rsidR="00DB2F5E" w:rsidRPr="006969A1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0" w:firstLine="0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6969A1">
        <w:rPr>
          <w:rFonts w:ascii="Times New Roman" w:hAnsi="Times New Roman"/>
          <w:sz w:val="18"/>
          <w:szCs w:val="18"/>
          <w:shd w:val="clear" w:color="auto" w:fill="FFFFFF"/>
        </w:rPr>
        <w:t>2000. évi C. törvény a számvitelről (Sztv.)</w:t>
      </w:r>
    </w:p>
    <w:p w14:paraId="0052850C" w14:textId="77777777" w:rsidR="00DB2F5E" w:rsidRPr="006969A1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0" w:firstLine="0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6969A1">
        <w:rPr>
          <w:rFonts w:ascii="Times New Roman" w:hAnsi="Times New Roman"/>
          <w:sz w:val="18"/>
          <w:szCs w:val="18"/>
          <w:shd w:val="clear" w:color="auto" w:fill="FFFFFF"/>
        </w:rPr>
        <w:t>2017 évi CL. törvény az adózás rendjéről (Art)</w:t>
      </w:r>
    </w:p>
    <w:p w14:paraId="78C6D4A7" w14:textId="77777777" w:rsidR="00DB2F5E" w:rsidRPr="006969A1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0" w:firstLine="0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6969A1">
        <w:rPr>
          <w:rFonts w:ascii="Times New Roman" w:hAnsi="Times New Roman"/>
          <w:sz w:val="18"/>
          <w:szCs w:val="18"/>
          <w:shd w:val="clear" w:color="auto" w:fill="FFFFFF"/>
        </w:rPr>
        <w:t xml:space="preserve">2017. évi CLI. törvény az adóigazgatási rendtartásról (Air) </w:t>
      </w:r>
    </w:p>
    <w:p w14:paraId="7ED90CD1" w14:textId="77777777" w:rsidR="00DB2F5E" w:rsidRPr="006969A1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0" w:firstLine="0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6969A1">
        <w:rPr>
          <w:rFonts w:ascii="Times New Roman" w:hAnsi="Times New Roman"/>
          <w:sz w:val="18"/>
          <w:szCs w:val="18"/>
          <w:shd w:val="clear" w:color="auto" w:fill="FFFFFF"/>
        </w:rPr>
        <w:t>2007. évi CXXVII. törvény az általános forgalmi adóról (Áfa)</w:t>
      </w:r>
    </w:p>
    <w:p w14:paraId="67CDA9C8" w14:textId="77777777" w:rsidR="00DB2F5E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709" w:hanging="709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6969A1">
        <w:rPr>
          <w:rFonts w:ascii="Times New Roman" w:hAnsi="Times New Roman"/>
          <w:sz w:val="18"/>
          <w:szCs w:val="18"/>
          <w:shd w:val="clear" w:color="auto" w:fill="FFFFFF"/>
        </w:rPr>
        <w:t xml:space="preserve">1997 évi LXXX tv. a társadalombiztosítás ellátásaira és a magánnyugdíjra jogosultakról, valamint e szolgáltatások fedezetéről, továbbá a 195/1997. (XI.5.) Korm. rendelet a 1997 évi LXXX. tv. végrehajtásáról </w:t>
      </w:r>
    </w:p>
    <w:p w14:paraId="57F7413C" w14:textId="77777777" w:rsidR="00DB2F5E" w:rsidRPr="00F929BA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0" w:firstLine="0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F929BA">
        <w:rPr>
          <w:rFonts w:ascii="Times New Roman" w:hAnsi="Times New Roman"/>
          <w:sz w:val="18"/>
          <w:szCs w:val="18"/>
          <w:shd w:val="clear" w:color="auto" w:fill="FFFFFF"/>
        </w:rPr>
        <w:t>2019. évi CXXII. törvény a társadalombiztosítás ellátásaira jogosultakról, valamint ezen ellátások fedezetéről</w:t>
      </w:r>
    </w:p>
    <w:p w14:paraId="438E83FF" w14:textId="77777777" w:rsidR="00DB2F5E" w:rsidRPr="006969A1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0" w:firstLine="0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6969A1">
        <w:rPr>
          <w:rFonts w:ascii="Times New Roman" w:hAnsi="Times New Roman"/>
          <w:sz w:val="18"/>
          <w:szCs w:val="18"/>
          <w:shd w:val="clear" w:color="auto" w:fill="FFFFFF"/>
        </w:rPr>
        <w:t xml:space="preserve">2018. évi LII. tv. a szociális hozzájárulási adóról </w:t>
      </w:r>
    </w:p>
    <w:p w14:paraId="4D6AA860" w14:textId="77777777" w:rsidR="00DB2F5E" w:rsidRPr="006969A1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0" w:firstLine="0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6969A1">
        <w:rPr>
          <w:rFonts w:ascii="Times New Roman" w:hAnsi="Times New Roman"/>
          <w:sz w:val="18"/>
          <w:szCs w:val="18"/>
          <w:shd w:val="clear" w:color="auto" w:fill="FFFFFF"/>
        </w:rPr>
        <w:t>1991. évi LXXXII. tv. a gépjárműadóról</w:t>
      </w:r>
    </w:p>
    <w:p w14:paraId="0FCA4372" w14:textId="77777777" w:rsidR="00DB2F5E" w:rsidRPr="006969A1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709" w:hanging="709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F929BA">
        <w:rPr>
          <w:rFonts w:ascii="Times New Roman" w:hAnsi="Times New Roman"/>
          <w:sz w:val="18"/>
          <w:szCs w:val="18"/>
          <w:shd w:val="clear" w:color="auto" w:fill="FFFFFF"/>
        </w:rPr>
        <w:t xml:space="preserve">2011. évi CCVI. törvény </w:t>
      </w:r>
      <w:r w:rsidRPr="006969A1">
        <w:rPr>
          <w:rFonts w:ascii="Times New Roman" w:hAnsi="Times New Roman"/>
          <w:sz w:val="18"/>
          <w:szCs w:val="18"/>
          <w:shd w:val="clear" w:color="auto" w:fill="FFFFFF"/>
        </w:rPr>
        <w:t>a lelkiismereti és vallásszabadság jogáról, valamint az egyházak, vallásfelekezetek és vallási közösségek jogállásáról</w:t>
      </w:r>
    </w:p>
    <w:p w14:paraId="5D8A1459" w14:textId="77777777" w:rsidR="00DB2F5E" w:rsidRPr="0018312A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0" w:firstLine="0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18"/>
          <w:szCs w:val="18"/>
          <w:shd w:val="clear" w:color="auto" w:fill="FFFFFF"/>
        </w:rPr>
        <w:t>2023</w:t>
      </w:r>
      <w:r w:rsidRPr="006969A1">
        <w:rPr>
          <w:rFonts w:ascii="Times New Roman" w:hAnsi="Times New Roman"/>
          <w:sz w:val="18"/>
          <w:szCs w:val="18"/>
          <w:shd w:val="clear" w:color="auto" w:fill="FFFFFF"/>
        </w:rPr>
        <w:t>. é</w:t>
      </w:r>
      <w:r>
        <w:rPr>
          <w:rFonts w:ascii="Times New Roman" w:hAnsi="Times New Roman"/>
          <w:sz w:val="18"/>
          <w:szCs w:val="18"/>
          <w:shd w:val="clear" w:color="auto" w:fill="FFFFFF"/>
        </w:rPr>
        <w:t>vi LV. törvény Magyarország 2024</w:t>
      </w:r>
      <w:r w:rsidRPr="006969A1">
        <w:rPr>
          <w:rFonts w:ascii="Times New Roman" w:hAnsi="Times New Roman"/>
          <w:sz w:val="18"/>
          <w:szCs w:val="18"/>
          <w:shd w:val="clear" w:color="auto" w:fill="FFFFFF"/>
        </w:rPr>
        <w:t>. évi központi költségvetéséről</w:t>
      </w:r>
    </w:p>
    <w:p w14:paraId="153B936B" w14:textId="77777777" w:rsidR="00DB2F5E" w:rsidRDefault="00DB2F5E" w:rsidP="00DB2F5E">
      <w:pPr>
        <w:pStyle w:val="Listaszerbekezds"/>
        <w:numPr>
          <w:ilvl w:val="0"/>
          <w:numId w:val="14"/>
        </w:numPr>
        <w:spacing w:after="200" w:line="276" w:lineRule="auto"/>
        <w:ind w:left="709" w:hanging="709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6969A1">
        <w:rPr>
          <w:rFonts w:ascii="Times New Roman" w:hAnsi="Times New Roman"/>
          <w:sz w:val="18"/>
          <w:szCs w:val="18"/>
          <w:shd w:val="clear" w:color="auto" w:fill="FFFFFF"/>
        </w:rPr>
        <w:t>296/2013. (VII.29.) Korm. rendelet az egyházi jogi személyek beszámoló készítési és könyvvezetési kötelezettségének sajátosságairól</w:t>
      </w:r>
    </w:p>
    <w:p w14:paraId="299337BB" w14:textId="77777777" w:rsidR="00DB2F5E" w:rsidRDefault="00DB2F5E" w:rsidP="00DB2F5E">
      <w:pPr>
        <w:pStyle w:val="Listaszerbekezds"/>
        <w:numPr>
          <w:ilvl w:val="0"/>
          <w:numId w:val="15"/>
        </w:numPr>
        <w:spacing w:after="200" w:line="276" w:lineRule="auto"/>
        <w:ind w:left="709" w:hanging="709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544/2023. (XII.12.) Korm. rendelet a költségvetési szervek és a bevett egyházak és belső egyházi jogi személyek foglalkoztatottjainak 2024. évi kompenzációjáról </w:t>
      </w:r>
    </w:p>
    <w:p w14:paraId="0FCDBBD5" w14:textId="77777777" w:rsidR="009F4D48" w:rsidRDefault="009F4D48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br w:type="page"/>
      </w:r>
    </w:p>
    <w:p w14:paraId="62AB8503" w14:textId="77777777" w:rsidR="00195DC2" w:rsidRPr="000774F1" w:rsidRDefault="00195DC2" w:rsidP="00445E99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ÉSZREVÉTELEK, MEGÁLLAPÍTÁSOK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691AAB7D" w14:textId="77777777" w:rsidR="00195DC2" w:rsidRPr="000774F1" w:rsidRDefault="00195DC2" w:rsidP="00445E99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0478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</w:t>
      </w:r>
      <w:r w:rsidR="00DB2F5E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0478E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évi beszámoló készítés során elvégzett ellenőrzéssel kapcsolatban </w:t>
      </w:r>
    </w:p>
    <w:p w14:paraId="3F31CDBA" w14:textId="77777777" w:rsidR="00721346" w:rsidRDefault="00195DC2" w:rsidP="0072134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 Záró főkönyvi kivonat</w:t>
      </w:r>
      <w:r w:rsidR="00705F5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nyitás ellenőrzései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741C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4AE20F3" w14:textId="77777777" w:rsidR="00721346" w:rsidRPr="00230437" w:rsidRDefault="00195DC2" w:rsidP="007632ED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23043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</w:t>
      </w:r>
      <w:r w:rsidR="00721346" w:rsidRPr="0023043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/a Egyeztetés </w:t>
      </w:r>
    </w:p>
    <w:p w14:paraId="5732F5F3" w14:textId="77777777" w:rsidR="00721346" w:rsidRDefault="00705F53" w:rsidP="00230437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Lekérdezés dátuma: 2025. 02.18. </w:t>
      </w:r>
      <w:r w:rsidR="00195DC2" w:rsidRPr="00721346">
        <w:rPr>
          <w:rFonts w:ascii="Times New Roman" w:eastAsia="Times New Roman" w:hAnsi="Times New Roman" w:cs="Times New Roman"/>
          <w:sz w:val="24"/>
          <w:szCs w:val="24"/>
          <w:lang w:eastAsia="hu-HU"/>
        </w:rPr>
        <w:t>1-4,</w:t>
      </w:r>
      <w:r w:rsidR="003707F5" w:rsidRPr="007213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5-8-9 számlaosztály </w:t>
      </w:r>
      <w:r w:rsidR="00370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összege: </w:t>
      </w:r>
      <w:r w:rsidR="00302B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7.049.162 </w:t>
      </w:r>
      <w:r w:rsidR="00445E99" w:rsidRPr="007213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</w:t>
      </w:r>
      <w:r w:rsidR="00904DBF" w:rsidRPr="007213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91245DD" w14:textId="77777777" w:rsidR="00302B0A" w:rsidRDefault="00195DC2" w:rsidP="007632ED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Főkönyvi kivonat 20</w:t>
      </w:r>
      <w:r w:rsidR="000478E1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DB2F5E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904DB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időszakra és 20</w:t>
      </w:r>
      <w:r w:rsidR="000478E1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DB2F5E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0E7DD4">
        <w:rPr>
          <w:rFonts w:ascii="Times New Roman" w:eastAsia="Times New Roman" w:hAnsi="Times New Roman" w:cs="Times New Roman"/>
          <w:sz w:val="24"/>
          <w:szCs w:val="24"/>
          <w:lang w:eastAsia="hu-HU"/>
        </w:rPr>
        <w:t>.01.01-12.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302B0A">
        <w:rPr>
          <w:rFonts w:ascii="Times New Roman" w:eastAsia="Times New Roman" w:hAnsi="Times New Roman" w:cs="Times New Roman"/>
          <w:sz w:val="24"/>
          <w:szCs w:val="24"/>
          <w:lang w:eastAsia="hu-HU"/>
        </w:rPr>
        <w:t>1. időszakra lekérdezve egyezik.</w:t>
      </w:r>
    </w:p>
    <w:p w14:paraId="2D0F2047" w14:textId="77777777" w:rsidR="00621C6A" w:rsidRDefault="00621C6A" w:rsidP="007632ED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43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1/</w:t>
      </w:r>
      <w:r w:rsidR="00230437" w:rsidRPr="0023043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</w:t>
      </w:r>
      <w:r w:rsidRPr="0023043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Ajánlott számlatükör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főcsoportjai szerinti könyvelés</w:t>
      </w:r>
      <w:r w:rsidR="00370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02B0A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="00CC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</w:t>
      </w:r>
      <w:r w:rsidR="00302B0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CC62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8561A56" w14:textId="77777777" w:rsidR="00195DC2" w:rsidRDefault="00021862" w:rsidP="00FD0E7E">
      <w:pPr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F5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1/</w:t>
      </w:r>
      <w:proofErr w:type="gramStart"/>
      <w:r w:rsidRPr="00705F5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c </w:t>
      </w:r>
      <w:r w:rsidR="00705F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proofErr w:type="gramEnd"/>
      <w:r w:rsidR="00705F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évközi könyvelőváltás miatt a Kulcs Főköny</w:t>
      </w:r>
      <w:r w:rsidR="009D4696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705F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 a „nyitás” 2024.09.01-vel </w:t>
      </w:r>
      <w:proofErr w:type="gramStart"/>
      <w:r w:rsidR="00705F53">
        <w:rPr>
          <w:rFonts w:ascii="Times New Roman" w:eastAsia="Times New Roman" w:hAnsi="Times New Roman" w:cs="Times New Roman"/>
          <w:sz w:val="24"/>
          <w:szCs w:val="24"/>
          <w:lang w:eastAsia="hu-HU"/>
        </w:rPr>
        <w:t>történt,  a</w:t>
      </w:r>
      <w:proofErr w:type="gramEnd"/>
      <w:r w:rsidR="00705F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705F53">
        <w:rPr>
          <w:rFonts w:ascii="Times New Roman" w:eastAsia="Times New Roman" w:hAnsi="Times New Roman" w:cs="Times New Roman"/>
          <w:sz w:val="24"/>
          <w:szCs w:val="24"/>
          <w:lang w:eastAsia="hu-HU"/>
        </w:rPr>
        <w:t>ComboSoft</w:t>
      </w:r>
      <w:proofErr w:type="spellEnd"/>
      <w:r w:rsidR="00705F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záró főkönyvi kivonata alapján. </w:t>
      </w:r>
    </w:p>
    <w:p w14:paraId="5A3D2736" w14:textId="77777777" w:rsidR="009D4696" w:rsidRDefault="00A47E44" w:rsidP="009D4696">
      <w:pPr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ComboSoft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záró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kivonat  </w:t>
      </w:r>
      <w:r w:rsidRPr="0072134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proofErr w:type="gramEnd"/>
      <w:r w:rsidRPr="007213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-4, 5-8-9 számlaosztály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összege:</w:t>
      </w:r>
      <w:r w:rsidR="00FD0E7E" w:rsidRPr="00FD0E7E">
        <w:rPr>
          <w:rFonts w:ascii="Times New Roman" w:hAnsi="Times New Roman" w:cs="Times New Roman"/>
          <w:color w:val="000000"/>
          <w:sz w:val="24"/>
          <w:szCs w:val="24"/>
        </w:rPr>
        <w:t xml:space="preserve"> 1-4/5-</w:t>
      </w:r>
      <w:proofErr w:type="gramStart"/>
      <w:r w:rsidR="00FD0E7E" w:rsidRPr="00FD0E7E">
        <w:rPr>
          <w:rFonts w:ascii="Times New Roman" w:hAnsi="Times New Roman" w:cs="Times New Roman"/>
          <w:color w:val="000000"/>
          <w:sz w:val="24"/>
          <w:szCs w:val="24"/>
        </w:rPr>
        <w:t>9:  1.689.587</w:t>
      </w:r>
      <w:proofErr w:type="gramEnd"/>
      <w:r w:rsidR="00FD0E7E" w:rsidRPr="00FD0E7E">
        <w:rPr>
          <w:rFonts w:ascii="Times New Roman" w:hAnsi="Times New Roman" w:cs="Times New Roman"/>
          <w:color w:val="000000"/>
          <w:sz w:val="24"/>
          <w:szCs w:val="24"/>
        </w:rPr>
        <w:t>,16 Ft. Lekérdezés dátuma: 2024.10.03</w:t>
      </w:r>
      <w:r w:rsidR="00FD0E7E">
        <w:rPr>
          <w:rFonts w:ascii="Times New Roman" w:hAnsi="Times New Roman" w:cs="Times New Roman"/>
          <w:color w:val="000000"/>
          <w:sz w:val="24"/>
          <w:szCs w:val="24"/>
        </w:rPr>
        <w:t xml:space="preserve">. ellenőrzés során. A Kulcs Főkönyv nyitás </w:t>
      </w:r>
      <w:r w:rsidR="009D469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gramStart"/>
      <w:r w:rsidR="009D4696">
        <w:rPr>
          <w:rFonts w:ascii="Times New Roman" w:hAnsi="Times New Roman" w:cs="Times New Roman"/>
          <w:color w:val="000000"/>
          <w:sz w:val="24"/>
          <w:szCs w:val="24"/>
        </w:rPr>
        <w:t>kivonattal  egyezik</w:t>
      </w:r>
      <w:proofErr w:type="gramEnd"/>
      <w:r w:rsidR="009D46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D4696" w:rsidRPr="009D46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D4696">
        <w:rPr>
          <w:rFonts w:ascii="Times New Roman" w:eastAsia="Times New Roman" w:hAnsi="Times New Roman" w:cs="Times New Roman"/>
          <w:sz w:val="24"/>
          <w:szCs w:val="24"/>
          <w:lang w:eastAsia="hu-HU"/>
        </w:rPr>
        <w:t>Az 5-</w:t>
      </w:r>
      <w:proofErr w:type="gramStart"/>
      <w:r w:rsidR="009D4696">
        <w:rPr>
          <w:rFonts w:ascii="Times New Roman" w:eastAsia="Times New Roman" w:hAnsi="Times New Roman" w:cs="Times New Roman"/>
          <w:sz w:val="24"/>
          <w:szCs w:val="24"/>
          <w:lang w:eastAsia="hu-HU"/>
        </w:rPr>
        <w:t>9  számlaosztály</w:t>
      </w:r>
      <w:proofErr w:type="gramEnd"/>
      <w:r w:rsidR="009D46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01-08. havi forgalmi adatai is a 491 Nyitómérleg számlán szerepelnek.</w:t>
      </w:r>
    </w:p>
    <w:p w14:paraId="771637E0" w14:textId="77777777" w:rsidR="00705F53" w:rsidRPr="000774F1" w:rsidRDefault="00705F53" w:rsidP="00705F5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6A96D8" w14:textId="77777777" w:rsidR="00195DC2" w:rsidRPr="000774F1" w:rsidRDefault="00C8105D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</w:t>
      </w:r>
      <w:r w:rsidR="00195DC2" w:rsidRPr="000774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Befektetett eszközök, tárgyi eszköz analitika (1-es számlaosztály)</w:t>
      </w:r>
      <w:r w:rsidR="00195DC2"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629A9B8" w14:textId="77777777" w:rsidR="00445E99" w:rsidRPr="009D4696" w:rsidRDefault="00195DC2" w:rsidP="007632ED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D469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 2/a Tárgyi eszk</w:t>
      </w:r>
      <w:r w:rsidR="003707F5" w:rsidRPr="009D469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öz analitika </w:t>
      </w:r>
      <w:r w:rsidR="00445E99" w:rsidRPr="009D469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vezetése </w:t>
      </w:r>
    </w:p>
    <w:p w14:paraId="1760DC1A" w14:textId="77777777" w:rsidR="009D4696" w:rsidRPr="009D4696" w:rsidRDefault="009D4696" w:rsidP="009D469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96">
        <w:rPr>
          <w:rFonts w:ascii="Times New Roman" w:hAnsi="Times New Roman" w:cs="Times New Roman"/>
          <w:color w:val="000000"/>
          <w:sz w:val="24"/>
          <w:szCs w:val="24"/>
        </w:rPr>
        <w:t>4/b Tárgyi eszköz analitika váltás, egyeztetés</w:t>
      </w:r>
    </w:p>
    <w:p w14:paraId="79E88644" w14:textId="77777777" w:rsidR="009D4696" w:rsidRPr="009D4696" w:rsidRDefault="009D4696" w:rsidP="009D469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96">
        <w:rPr>
          <w:rFonts w:ascii="Times New Roman" w:hAnsi="Times New Roman" w:cs="Times New Roman"/>
          <w:color w:val="000000"/>
          <w:sz w:val="24"/>
          <w:szCs w:val="24"/>
        </w:rPr>
        <w:t xml:space="preserve">A könyvelőváltás után 2024. évben a tárgyi eszköz nyilvántartás ismét a Kulcs Tárgyi modulban kerül vezetésre, melyet 2023. 12.31-ig is használtak. A váltásra visszamenőlegesen 2024.01.01-vel kerül sor. </w:t>
      </w:r>
    </w:p>
    <w:p w14:paraId="6873E114" w14:textId="77777777" w:rsidR="009D4696" w:rsidRPr="009D4696" w:rsidRDefault="009D4696" w:rsidP="009D4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96">
        <w:rPr>
          <w:rFonts w:ascii="Times New Roman" w:hAnsi="Times New Roman" w:cs="Times New Roman"/>
          <w:color w:val="000000"/>
          <w:sz w:val="24"/>
          <w:szCs w:val="24"/>
        </w:rPr>
        <w:t xml:space="preserve">Ennek érdekében a Kulcs Tárgyi 2023.12.31-i záró adatait a tárgyi eszköz analitikát vezető könyvelő egyeztette a </w:t>
      </w:r>
      <w:proofErr w:type="spellStart"/>
      <w:r w:rsidRPr="009D4696">
        <w:rPr>
          <w:rFonts w:ascii="Times New Roman" w:hAnsi="Times New Roman" w:cs="Times New Roman"/>
          <w:color w:val="000000"/>
          <w:sz w:val="24"/>
          <w:szCs w:val="24"/>
        </w:rPr>
        <w:t>ComboSoft</w:t>
      </w:r>
      <w:proofErr w:type="spellEnd"/>
      <w:r w:rsidRPr="009D4696">
        <w:rPr>
          <w:rFonts w:ascii="Times New Roman" w:hAnsi="Times New Roman" w:cs="Times New Roman"/>
          <w:color w:val="000000"/>
          <w:sz w:val="24"/>
          <w:szCs w:val="24"/>
        </w:rPr>
        <w:t xml:space="preserve"> 2023.12.31-i adataival. </w:t>
      </w:r>
      <w:r w:rsidRPr="009D4696">
        <w:rPr>
          <w:rFonts w:ascii="Times New Roman" w:hAnsi="Times New Roman" w:cs="Times New Roman"/>
          <w:sz w:val="24"/>
          <w:szCs w:val="24"/>
        </w:rPr>
        <w:t xml:space="preserve">Az egyeztetés eredményeként feltárt alábbi hibáról az intézmény levélben tájékoztatta az ITC-t. </w:t>
      </w:r>
    </w:p>
    <w:p w14:paraId="408E9834" w14:textId="77777777" w:rsidR="009D4696" w:rsidRPr="009D4696" w:rsidRDefault="009D4696" w:rsidP="009D4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696">
        <w:rPr>
          <w:rFonts w:ascii="Times New Roman" w:hAnsi="Times New Roman" w:cs="Times New Roman"/>
          <w:sz w:val="24"/>
          <w:szCs w:val="24"/>
        </w:rPr>
        <w:t xml:space="preserve"> A 1422/ 14942-es (Számítástechnikai </w:t>
      </w:r>
      <w:proofErr w:type="spellStart"/>
      <w:r w:rsidRPr="009D4696">
        <w:rPr>
          <w:rFonts w:ascii="Times New Roman" w:hAnsi="Times New Roman" w:cs="Times New Roman"/>
          <w:sz w:val="24"/>
          <w:szCs w:val="24"/>
        </w:rPr>
        <w:t>eszk</w:t>
      </w:r>
      <w:proofErr w:type="spellEnd"/>
      <w:r w:rsidRPr="009D4696">
        <w:rPr>
          <w:rFonts w:ascii="Times New Roman" w:hAnsi="Times New Roman" w:cs="Times New Roman"/>
          <w:sz w:val="24"/>
          <w:szCs w:val="24"/>
        </w:rPr>
        <w:t xml:space="preserve">. II.) főkönyvi számhoz tartozó eszközök egy része téves, azaz 14,5% értékcsökkenési leírási kulccsal került rögzítésre a </w:t>
      </w:r>
      <w:proofErr w:type="spellStart"/>
      <w:proofErr w:type="gramStart"/>
      <w:r w:rsidRPr="009D4696">
        <w:rPr>
          <w:rFonts w:ascii="Times New Roman" w:hAnsi="Times New Roman" w:cs="Times New Roman"/>
          <w:sz w:val="24"/>
          <w:szCs w:val="24"/>
        </w:rPr>
        <w:t>ComboSoft</w:t>
      </w:r>
      <w:proofErr w:type="spellEnd"/>
      <w:r w:rsidRPr="009D4696">
        <w:rPr>
          <w:rFonts w:ascii="Times New Roman" w:hAnsi="Times New Roman" w:cs="Times New Roman"/>
          <w:sz w:val="24"/>
          <w:szCs w:val="24"/>
        </w:rPr>
        <w:t xml:space="preserve">  analitikájában</w:t>
      </w:r>
      <w:proofErr w:type="gramEnd"/>
      <w:r w:rsidRPr="009D4696">
        <w:rPr>
          <w:rFonts w:ascii="Times New Roman" w:hAnsi="Times New Roman" w:cs="Times New Roman"/>
          <w:sz w:val="24"/>
          <w:szCs w:val="24"/>
        </w:rPr>
        <w:t xml:space="preserve">, a korábbi, helyes 33% értékcsökkenési leírási kulcs helyett.  </w:t>
      </w:r>
    </w:p>
    <w:p w14:paraId="3971D7DC" w14:textId="77777777" w:rsidR="009D4696" w:rsidRPr="009D4696" w:rsidRDefault="009D4696" w:rsidP="009D46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696">
        <w:rPr>
          <w:rFonts w:ascii="Times New Roman" w:hAnsi="Times New Roman" w:cs="Times New Roman"/>
          <w:b/>
          <w:sz w:val="24"/>
          <w:szCs w:val="24"/>
          <w:u w:val="single"/>
        </w:rPr>
        <w:t xml:space="preserve">14942 Elszámolt értékcsökkenés adata 2023.12.31. </w:t>
      </w:r>
    </w:p>
    <w:p w14:paraId="5F72EC03" w14:textId="77777777" w:rsidR="009D4696" w:rsidRPr="009D4696" w:rsidRDefault="009D4696" w:rsidP="009D4696">
      <w:pPr>
        <w:rPr>
          <w:rFonts w:ascii="Times New Roman" w:hAnsi="Times New Roman" w:cs="Times New Roman"/>
          <w:b/>
          <w:sz w:val="24"/>
          <w:szCs w:val="24"/>
        </w:rPr>
      </w:pPr>
      <w:r w:rsidRPr="009D4696">
        <w:rPr>
          <w:rFonts w:ascii="Times New Roman" w:hAnsi="Times New Roman" w:cs="Times New Roman"/>
          <w:b/>
          <w:sz w:val="24"/>
          <w:szCs w:val="24"/>
        </w:rPr>
        <w:t>Az ITC tárgyi analitika szerint (</w:t>
      </w:r>
      <w:proofErr w:type="spellStart"/>
      <w:r w:rsidRPr="009D4696">
        <w:rPr>
          <w:rFonts w:ascii="Times New Roman" w:hAnsi="Times New Roman" w:cs="Times New Roman"/>
          <w:b/>
          <w:sz w:val="24"/>
          <w:szCs w:val="24"/>
        </w:rPr>
        <w:t>écs</w:t>
      </w:r>
      <w:proofErr w:type="spellEnd"/>
      <w:r w:rsidRPr="009D4696">
        <w:rPr>
          <w:rFonts w:ascii="Times New Roman" w:hAnsi="Times New Roman" w:cs="Times New Roman"/>
          <w:b/>
          <w:sz w:val="24"/>
          <w:szCs w:val="24"/>
        </w:rPr>
        <w:t xml:space="preserve">. leírási kulcs 14,5%.) </w:t>
      </w:r>
      <w:r w:rsidRPr="009D4696">
        <w:rPr>
          <w:rFonts w:ascii="Times New Roman" w:hAnsi="Times New Roman" w:cs="Times New Roman"/>
          <w:b/>
          <w:sz w:val="24"/>
          <w:szCs w:val="24"/>
        </w:rPr>
        <w:tab/>
      </w:r>
      <w:r w:rsidRPr="009D4696">
        <w:rPr>
          <w:rFonts w:ascii="Times New Roman" w:hAnsi="Times New Roman" w:cs="Times New Roman"/>
          <w:b/>
          <w:sz w:val="24"/>
          <w:szCs w:val="24"/>
        </w:rPr>
        <w:tab/>
      </w:r>
      <w:r w:rsidRPr="009D4696">
        <w:rPr>
          <w:rFonts w:ascii="Times New Roman" w:hAnsi="Times New Roman" w:cs="Times New Roman"/>
          <w:b/>
          <w:sz w:val="24"/>
          <w:szCs w:val="24"/>
        </w:rPr>
        <w:tab/>
        <w:t>5.251.357 Ft</w:t>
      </w:r>
    </w:p>
    <w:p w14:paraId="56D507CE" w14:textId="77777777" w:rsidR="009D4696" w:rsidRPr="009D4696" w:rsidRDefault="009D4696" w:rsidP="009D4696">
      <w:pPr>
        <w:rPr>
          <w:rFonts w:ascii="Times New Roman" w:hAnsi="Times New Roman" w:cs="Times New Roman"/>
          <w:b/>
          <w:sz w:val="24"/>
          <w:szCs w:val="24"/>
        </w:rPr>
      </w:pPr>
      <w:r w:rsidRPr="009D4696">
        <w:rPr>
          <w:rFonts w:ascii="Times New Roman" w:hAnsi="Times New Roman" w:cs="Times New Roman"/>
          <w:b/>
          <w:sz w:val="24"/>
          <w:szCs w:val="24"/>
        </w:rPr>
        <w:t>Kulcs Tárgyi (iskolai) analitika szerint (</w:t>
      </w:r>
      <w:proofErr w:type="spellStart"/>
      <w:r w:rsidRPr="009D4696">
        <w:rPr>
          <w:rFonts w:ascii="Times New Roman" w:hAnsi="Times New Roman" w:cs="Times New Roman"/>
          <w:b/>
          <w:sz w:val="24"/>
          <w:szCs w:val="24"/>
        </w:rPr>
        <w:t>écs</w:t>
      </w:r>
      <w:proofErr w:type="spellEnd"/>
      <w:r w:rsidRPr="009D4696">
        <w:rPr>
          <w:rFonts w:ascii="Times New Roman" w:hAnsi="Times New Roman" w:cs="Times New Roman"/>
          <w:b/>
          <w:sz w:val="24"/>
          <w:szCs w:val="24"/>
        </w:rPr>
        <w:t xml:space="preserve">. leírási kulcs 33%) </w:t>
      </w:r>
      <w:r w:rsidRPr="009D4696">
        <w:rPr>
          <w:rFonts w:ascii="Times New Roman" w:hAnsi="Times New Roman" w:cs="Times New Roman"/>
          <w:b/>
          <w:sz w:val="24"/>
          <w:szCs w:val="24"/>
        </w:rPr>
        <w:tab/>
      </w:r>
      <w:r w:rsidRPr="009D469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9D4696">
        <w:rPr>
          <w:rFonts w:ascii="Times New Roman" w:hAnsi="Times New Roman" w:cs="Times New Roman"/>
          <w:b/>
          <w:sz w:val="24"/>
          <w:szCs w:val="24"/>
          <w:u w:val="single"/>
        </w:rPr>
        <w:tab/>
        <w:t>6.347.017 Ft</w:t>
      </w:r>
    </w:p>
    <w:p w14:paraId="45994613" w14:textId="77777777" w:rsidR="009D4696" w:rsidRPr="009D4696" w:rsidRDefault="009D4696" w:rsidP="009D4696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9D4696">
        <w:rPr>
          <w:rFonts w:ascii="Times New Roman" w:hAnsi="Times New Roman" w:cs="Times New Roman"/>
          <w:b/>
          <w:sz w:val="24"/>
          <w:szCs w:val="24"/>
        </w:rPr>
        <w:t xml:space="preserve"> Eltérés: </w:t>
      </w:r>
      <w:r w:rsidRPr="009D4696">
        <w:rPr>
          <w:rFonts w:ascii="Times New Roman" w:hAnsi="Times New Roman" w:cs="Times New Roman"/>
          <w:b/>
          <w:sz w:val="24"/>
          <w:szCs w:val="24"/>
        </w:rPr>
        <w:tab/>
      </w:r>
      <w:r w:rsidRPr="009D4696">
        <w:rPr>
          <w:rFonts w:ascii="Times New Roman" w:hAnsi="Times New Roman" w:cs="Times New Roman"/>
          <w:b/>
          <w:sz w:val="24"/>
          <w:szCs w:val="24"/>
        </w:rPr>
        <w:tab/>
      </w:r>
      <w:r w:rsidRPr="009D469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- 1.095.660 Ft</w:t>
      </w:r>
    </w:p>
    <w:p w14:paraId="24221162" w14:textId="77777777" w:rsidR="009D4696" w:rsidRPr="009D4696" w:rsidRDefault="009D4696" w:rsidP="009D469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696">
        <w:rPr>
          <w:rFonts w:ascii="Times New Roman" w:hAnsi="Times New Roman" w:cs="Times New Roman"/>
          <w:b/>
          <w:color w:val="000000"/>
          <w:sz w:val="24"/>
          <w:szCs w:val="24"/>
        </w:rPr>
        <w:t>A hiba a 2024. évi könyvelés keretében mind az analitikában, mind a főkönyvben megfelelően javításra került</w:t>
      </w:r>
      <w:r w:rsidRPr="009D4696">
        <w:rPr>
          <w:rFonts w:ascii="Times New Roman" w:hAnsi="Times New Roman" w:cs="Times New Roman"/>
          <w:color w:val="000000"/>
          <w:sz w:val="24"/>
          <w:szCs w:val="24"/>
        </w:rPr>
        <w:t>. Ld. még 4/e</w:t>
      </w:r>
    </w:p>
    <w:p w14:paraId="4A01A535" w14:textId="77777777" w:rsidR="000F1E7E" w:rsidRPr="000F1E7E" w:rsidRDefault="000F1E7E" w:rsidP="000F1E7E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1E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573 Terv szerinti </w:t>
      </w:r>
      <w:proofErr w:type="spellStart"/>
      <w:r w:rsidRPr="000F1E7E">
        <w:rPr>
          <w:rFonts w:ascii="Times New Roman" w:hAnsi="Times New Roman" w:cs="Times New Roman"/>
          <w:b/>
          <w:color w:val="000000"/>
          <w:sz w:val="24"/>
          <w:szCs w:val="24"/>
        </w:rPr>
        <w:t>écs</w:t>
      </w:r>
      <w:proofErr w:type="spellEnd"/>
      <w:r w:rsidRPr="000F1E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2023. 1.095.660 Ft (</w:t>
      </w:r>
      <w:proofErr w:type="gramStart"/>
      <w:r w:rsidRPr="000F1E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T)  </w:t>
      </w:r>
      <w:proofErr w:type="spellStart"/>
      <w:r w:rsidRPr="000F1E7E">
        <w:rPr>
          <w:rFonts w:ascii="Times New Roman" w:hAnsi="Times New Roman" w:cs="Times New Roman"/>
          <w:b/>
          <w:color w:val="000000"/>
          <w:sz w:val="24"/>
          <w:szCs w:val="24"/>
        </w:rPr>
        <w:t>ComboSoft</w:t>
      </w:r>
      <w:proofErr w:type="spellEnd"/>
      <w:proofErr w:type="gramEnd"/>
      <w:r w:rsidRPr="000F1E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/Kulcs </w:t>
      </w:r>
      <w:proofErr w:type="gramStart"/>
      <w:r w:rsidRPr="000F1E7E">
        <w:rPr>
          <w:rFonts w:ascii="Times New Roman" w:hAnsi="Times New Roman" w:cs="Times New Roman"/>
          <w:b/>
          <w:color w:val="000000"/>
          <w:sz w:val="24"/>
          <w:szCs w:val="24"/>
        </w:rPr>
        <w:t>Tárgyi  egyezik</w:t>
      </w:r>
      <w:proofErr w:type="gramEnd"/>
      <w:r w:rsidRPr="000F1E7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C2BBC78" w14:textId="77777777" w:rsidR="000F1E7E" w:rsidRPr="000F1E7E" w:rsidRDefault="000F1E7E" w:rsidP="000F1E7E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1E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Tárgyi eszköz 2023. évi változás: K 14942 Elszámolt </w:t>
      </w:r>
      <w:proofErr w:type="spellStart"/>
      <w:r w:rsidRPr="000F1E7E">
        <w:rPr>
          <w:rFonts w:ascii="Times New Roman" w:hAnsi="Times New Roman" w:cs="Times New Roman"/>
          <w:b/>
          <w:color w:val="000000"/>
          <w:sz w:val="24"/>
          <w:szCs w:val="24"/>
        </w:rPr>
        <w:t>écs</w:t>
      </w:r>
      <w:proofErr w:type="spellEnd"/>
      <w:r w:rsidRPr="000F1E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1.095.560 Ft (KS-ben 14922)</w:t>
      </w:r>
    </w:p>
    <w:p w14:paraId="74EA15BE" w14:textId="77777777" w:rsidR="00865E7F" w:rsidRPr="00C8105D" w:rsidRDefault="00865E7F" w:rsidP="00865E7F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10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 2024. évi végi mérlegkészítéskor háromoszlopos beszámolót kell készíteni, mivel az 1.095.660 Ft hiba és az ebből adódó hibahatások együttes összege meghaladja a 2023. évi mérlegfőösszeg (18.464 e Ft) 2%-át.</w:t>
      </w:r>
    </w:p>
    <w:p w14:paraId="5351052C" w14:textId="77777777" w:rsidR="00413EF3" w:rsidRDefault="00195DC2" w:rsidP="00413EF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43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2/b </w:t>
      </w:r>
      <w:proofErr w:type="gramStart"/>
      <w:r w:rsidRPr="0023043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Aktiválások </w:t>
      </w:r>
      <w:r w:rsidR="00413EF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,</w:t>
      </w:r>
      <w:proofErr w:type="gramEnd"/>
      <w:r w:rsidR="00413EF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é</w:t>
      </w:r>
      <w:r w:rsidR="00413EF3">
        <w:rPr>
          <w:rFonts w:ascii="Times New Roman" w:eastAsia="Times New Roman" w:hAnsi="Times New Roman" w:cs="Times New Roman"/>
          <w:sz w:val="24"/>
          <w:szCs w:val="24"/>
          <w:lang w:eastAsia="hu-HU"/>
        </w:rPr>
        <w:t>rtékcsökkenés elszámolása</w:t>
      </w:r>
    </w:p>
    <w:p w14:paraId="6640393B" w14:textId="77777777" w:rsidR="00865E7F" w:rsidRDefault="00865E7F" w:rsidP="00865E7F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Kulcs Tárgyiból kapott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főkönyvi  feladások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kézzel vegyesben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könyvelve. Écs elszámolása havi, folytatva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ComboSoft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-ban alkalmazott gyakorlatot.</w:t>
      </w:r>
    </w:p>
    <w:p w14:paraId="48E07AE1" w14:textId="77777777" w:rsidR="00413EF3" w:rsidRDefault="009D4696" w:rsidP="000F1E7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4696">
        <w:rPr>
          <w:rFonts w:ascii="Times New Roman" w:eastAsia="Times New Roman" w:hAnsi="Times New Roman" w:cs="Times New Roman"/>
          <w:sz w:val="24"/>
          <w:szCs w:val="24"/>
          <w:lang w:eastAsia="hu-HU"/>
        </w:rPr>
        <w:t>Az évközi aktiválások áttekintése az októberi ellenőrzés során megtörtént.</w:t>
      </w:r>
      <w:r w:rsidR="000F1E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6D6D989" w14:textId="77777777" w:rsidR="00413EF3" w:rsidRDefault="00413EF3" w:rsidP="00413EF3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01-08. időszakban </w:t>
      </w:r>
      <w:r w:rsidRPr="00413EF3">
        <w:rPr>
          <w:rFonts w:ascii="Times New Roman" w:hAnsi="Times New Roman" w:cs="Times New Roman"/>
          <w:color w:val="000000"/>
          <w:sz w:val="24"/>
          <w:szCs w:val="24"/>
        </w:rPr>
        <w:t xml:space="preserve">1612 Kis értékű tárgyévi beszerzés 97.688 Ft értékben történt, 2 db eszköz.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09-12. időszakban </w:t>
      </w:r>
      <w:r w:rsidRPr="00413EF3">
        <w:rPr>
          <w:rFonts w:ascii="Times New Roman" w:hAnsi="Times New Roman" w:cs="Times New Roman"/>
          <w:color w:val="000000"/>
          <w:sz w:val="24"/>
          <w:szCs w:val="24"/>
        </w:rPr>
        <w:t xml:space="preserve">1612 Kis értékű tárgyévi beszerzés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206.619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Ft,  összesen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304.307 Ft, az 572 Kisösszegű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vel egyezően. </w:t>
      </w:r>
      <w:r w:rsidRPr="00413EF3">
        <w:rPr>
          <w:rFonts w:ascii="Times New Roman" w:hAnsi="Times New Roman" w:cs="Times New Roman"/>
          <w:color w:val="000000"/>
          <w:sz w:val="24"/>
          <w:szCs w:val="24"/>
        </w:rPr>
        <w:t>Mind az t analitikában, mind a főkönyvben aktiválásra került.</w:t>
      </w:r>
    </w:p>
    <w:p w14:paraId="5B6447C4" w14:textId="77777777" w:rsidR="00784894" w:rsidRPr="00413EF3" w:rsidRDefault="00784894" w:rsidP="00413EF3">
      <w:pPr>
        <w:spacing w:after="12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Befejezetlen beruházás nincs.</w:t>
      </w:r>
    </w:p>
    <w:p w14:paraId="312212BB" w14:textId="77777777" w:rsidR="00413EF3" w:rsidRDefault="00413EF3" w:rsidP="000F1E7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Állományba vételi </w:t>
      </w:r>
      <w:r w:rsidR="00302B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jegyzőkönyvek rendben. </w:t>
      </w:r>
    </w:p>
    <w:p w14:paraId="03355253" w14:textId="77777777" w:rsidR="000F1E7E" w:rsidRPr="00413EF3" w:rsidRDefault="000F1E7E" w:rsidP="00413EF3">
      <w:pPr>
        <w:pStyle w:val="Listaszerbekezds"/>
        <w:numPr>
          <w:ilvl w:val="0"/>
          <w:numId w:val="15"/>
        </w:numPr>
        <w:spacing w:after="12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3EF3">
        <w:rPr>
          <w:rFonts w:ascii="Times New Roman" w:hAnsi="Times New Roman" w:cs="Times New Roman"/>
          <w:color w:val="000000"/>
          <w:sz w:val="24"/>
          <w:szCs w:val="24"/>
        </w:rPr>
        <w:t xml:space="preserve">Térítés nélküli átvétel nem volt, az iskola nyilatkozatával megerősítve. Felújítás nem történt.  </w:t>
      </w:r>
    </w:p>
    <w:p w14:paraId="2FA3EB15" w14:textId="77777777" w:rsidR="000F1E7E" w:rsidRPr="00413EF3" w:rsidRDefault="000F1E7E" w:rsidP="00413EF3">
      <w:pPr>
        <w:pStyle w:val="Listaszerbekezds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3EF3">
        <w:rPr>
          <w:rFonts w:ascii="Times New Roman" w:hAnsi="Times New Roman" w:cs="Times New Roman"/>
          <w:color w:val="000000"/>
          <w:sz w:val="24"/>
          <w:szCs w:val="24"/>
        </w:rPr>
        <w:t>Szoftverek, licencek tárgyévi beszerzése, gépjármű beszerzés tárgyévben nem történt.</w:t>
      </w:r>
    </w:p>
    <w:p w14:paraId="3E7E4F8F" w14:textId="77777777" w:rsidR="000F1E7E" w:rsidRPr="00413EF3" w:rsidRDefault="000F1E7E" w:rsidP="00413EF3">
      <w:pPr>
        <w:pStyle w:val="Listaszerbekezds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3EF3">
        <w:rPr>
          <w:rFonts w:ascii="Times New Roman" w:hAnsi="Times New Roman" w:cs="Times New Roman"/>
          <w:color w:val="000000"/>
          <w:sz w:val="24"/>
          <w:szCs w:val="24"/>
        </w:rPr>
        <w:t xml:space="preserve">Pályázatos tárgyi eszköz beszerzés nem történt. </w:t>
      </w:r>
    </w:p>
    <w:p w14:paraId="0EBF0402" w14:textId="77777777" w:rsidR="00F4427C" w:rsidRDefault="00195DC2" w:rsidP="0072134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2/i Selejtez</w:t>
      </w:r>
      <w:r w:rsidR="00413EF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és, értékesítés, más kivezetés </w:t>
      </w:r>
    </w:p>
    <w:p w14:paraId="51097926" w14:textId="77777777" w:rsidR="00050A85" w:rsidRPr="00A52A5D" w:rsidRDefault="00A52A5D" w:rsidP="0072134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A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961 Értékesített </w:t>
      </w:r>
      <w:proofErr w:type="spellStart"/>
      <w:proofErr w:type="gramStart"/>
      <w:r w:rsidRPr="00A52A5D">
        <w:rPr>
          <w:rFonts w:ascii="Times New Roman" w:eastAsia="Times New Roman" w:hAnsi="Times New Roman" w:cs="Times New Roman"/>
          <w:sz w:val="24"/>
          <w:szCs w:val="24"/>
          <w:lang w:eastAsia="hu-HU"/>
        </w:rPr>
        <w:t>t.esz.k</w:t>
      </w:r>
      <w:proofErr w:type="spellEnd"/>
      <w:r w:rsidRPr="00A52A5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A52A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nettó eredménye 45.000 Ft Kivezetés rendben</w:t>
      </w:r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>fkv</w:t>
      </w:r>
      <w:proofErr w:type="spellEnd"/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>-analitika egyezik.</w:t>
      </w:r>
    </w:p>
    <w:p w14:paraId="73797806" w14:textId="77777777" w:rsidR="00F4427C" w:rsidRDefault="00F4427C" w:rsidP="003C4980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Térítés nélküli átadás szövőszék bruttó/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144.000 Ft. Átadási bizonylat, kivezetés</w:t>
      </w:r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rendben. </w:t>
      </w:r>
      <w:proofErr w:type="spellStart"/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>fkv</w:t>
      </w:r>
      <w:proofErr w:type="spellEnd"/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>-analitika egyezik.</w:t>
      </w:r>
    </w:p>
    <w:p w14:paraId="15FE7A7D" w14:textId="77777777" w:rsidR="00050A85" w:rsidRPr="00387A05" w:rsidRDefault="00195DC2" w:rsidP="003C498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 2/j Leltározás 20</w:t>
      </w:r>
      <w:r w:rsidR="009A042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</w:t>
      </w:r>
      <w:r w:rsidR="00DB2F5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4</w:t>
      </w:r>
      <w:r w:rsidR="00050A85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. év végén</w:t>
      </w:r>
    </w:p>
    <w:p w14:paraId="5EADCE12" w14:textId="77777777" w:rsidR="00050A85" w:rsidRPr="00387A05" w:rsidRDefault="00050A85" w:rsidP="003C498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B6602B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Számviteli politikában meghatározott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tényleges</w:t>
      </w:r>
      <w:r w:rsidR="00F442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mennyiségi felvétellel történő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leltár</w:t>
      </w:r>
      <w:r w:rsidR="00B6602B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gyakoriság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0D06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időpontj</w:t>
      </w:r>
      <w:r w:rsidR="00230437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6C23A1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D06E4">
        <w:rPr>
          <w:rFonts w:ascii="Times New Roman" w:eastAsia="Times New Roman" w:hAnsi="Times New Roman" w:cs="Times New Roman"/>
          <w:sz w:val="24"/>
          <w:szCs w:val="24"/>
          <w:lang w:eastAsia="hu-HU"/>
        </w:rPr>
        <w:t>2 évente</w:t>
      </w:r>
      <w:r w:rsidR="00F4427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CC77F60" w14:textId="77777777" w:rsidR="00F4427C" w:rsidRDefault="00F4427C" w:rsidP="003C498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2024. évben csak a nyilvántartások egyeztetésével történő leltárfelvétel volt.</w:t>
      </w:r>
    </w:p>
    <w:p w14:paraId="1C6E62DD" w14:textId="77777777" w:rsidR="00F4427C" w:rsidRPr="00F4427C" w:rsidRDefault="00F4427C" w:rsidP="003C498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53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8A534E" w:rsidRPr="008A53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aláírt egyeztető </w:t>
      </w:r>
      <w:r w:rsidR="001F40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tárgyi eszköz </w:t>
      </w:r>
      <w:r w:rsidR="008A534E" w:rsidRPr="008A53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leltár </w:t>
      </w:r>
      <w:r w:rsidR="001F40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megfelelő. </w:t>
      </w:r>
      <w:r w:rsidR="008A534E" w:rsidRPr="008A53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51D37BB8" w14:textId="77777777" w:rsidR="0005136A" w:rsidRPr="00387A05" w:rsidRDefault="00195DC2" w:rsidP="003C498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2/</w:t>
      </w:r>
      <w:r w:rsidR="00F442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</w:t>
      </w: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Tárgyi eszköz analitikus nyilvántartás egyeztetése a főkönyvvel, főkönyvi számlacsoportonként és összesen </w:t>
      </w:r>
    </w:p>
    <w:p w14:paraId="393E2DF7" w14:textId="77777777" w:rsidR="00F4427C" w:rsidRDefault="0005136A" w:rsidP="003C498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tárgyi eszköz analitika és az 1-es számlaosztály főkönyvi adatai megegyeznek mind összesen, értékben, mind számlaszámonként</w:t>
      </w:r>
      <w:r w:rsidR="003C4980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84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Nettó érték: 675.889 Ft </w:t>
      </w:r>
    </w:p>
    <w:p w14:paraId="21763AB1" w14:textId="77777777" w:rsidR="003C4980" w:rsidRPr="00C8105D" w:rsidRDefault="00F4427C" w:rsidP="0078489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C8105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u-HU"/>
        </w:rPr>
        <w:t xml:space="preserve">Kérem a Tárgyi eszközből lekérdezett </w:t>
      </w:r>
      <w:r w:rsidR="00CF4782" w:rsidRPr="00C8105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u-HU"/>
        </w:rPr>
        <w:t xml:space="preserve">„Könyv szerinti </w:t>
      </w:r>
      <w:proofErr w:type="spellStart"/>
      <w:proofErr w:type="gramStart"/>
      <w:r w:rsidR="00CF4782" w:rsidRPr="00C8105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u-HU"/>
        </w:rPr>
        <w:t>écs.lista</w:t>
      </w:r>
      <w:proofErr w:type="spellEnd"/>
      <w:proofErr w:type="gramEnd"/>
      <w:r w:rsidR="00CF4782" w:rsidRPr="00C8105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u-HU"/>
        </w:rPr>
        <w:t xml:space="preserve">” mint </w:t>
      </w:r>
      <w:r w:rsidR="003C4980" w:rsidRPr="00C8105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u-HU"/>
        </w:rPr>
        <w:t>Befektetési tükör</w:t>
      </w:r>
      <w:r w:rsidR="00784894" w:rsidRPr="00C8105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u-HU"/>
        </w:rPr>
        <w:t xml:space="preserve"> </w:t>
      </w:r>
      <w:r w:rsidR="001F4014" w:rsidRPr="00C8105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hu-HU"/>
        </w:rPr>
        <w:t>elküldését.</w:t>
      </w:r>
    </w:p>
    <w:p w14:paraId="4FB66999" w14:textId="77777777" w:rsidR="0005136A" w:rsidRPr="001806E6" w:rsidRDefault="0005136A" w:rsidP="003C498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tárgyi eszközök </w:t>
      </w:r>
      <w:r w:rsidR="001806E6"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záró </w:t>
      </w:r>
      <w:r w:rsidR="003C4980"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>bruttó értéke:</w:t>
      </w:r>
      <w:r w:rsidR="001806E6"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1806E6"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35.154.206 </w:t>
      </w:r>
      <w:r w:rsidR="00370766"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  <w:proofErr w:type="gramEnd"/>
    </w:p>
    <w:p w14:paraId="23FDEF7F" w14:textId="77777777" w:rsidR="003C4980" w:rsidRDefault="003C4980" w:rsidP="003C498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tárgyi eszközök </w:t>
      </w:r>
      <w:r w:rsidR="001806E6"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záró </w:t>
      </w:r>
      <w:r w:rsidR="00370766"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>nettó</w:t>
      </w:r>
      <w:r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értéke:</w:t>
      </w:r>
      <w:r w:rsidR="00370766"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806E6"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675.889 </w:t>
      </w:r>
      <w:r w:rsidRP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  <w:r w:rsidR="001806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FD9979A" w14:textId="77777777" w:rsidR="001806E6" w:rsidRPr="00387A05" w:rsidRDefault="001806E6" w:rsidP="003C498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Analitika-főkönyv egyezik.</w:t>
      </w:r>
    </w:p>
    <w:p w14:paraId="3999DF30" w14:textId="77777777" w:rsidR="00CF4782" w:rsidRDefault="00CF4782" w:rsidP="006C23A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5F141205" w14:textId="77777777" w:rsidR="001F4014" w:rsidRPr="00387A05" w:rsidRDefault="001F4014" w:rsidP="006C23A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20044500" w14:textId="77777777" w:rsidR="00CF4782" w:rsidRPr="00387A05" w:rsidRDefault="00195DC2" w:rsidP="00CF478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3</w:t>
      </w:r>
      <w:r w:rsidR="008835E3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D0540A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Anyag- és árukészletek, közvetített szolgáltatások </w:t>
      </w: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(2-es számlaosztály)</w:t>
      </w:r>
    </w:p>
    <w:p w14:paraId="5ED7DC27" w14:textId="77777777" w:rsidR="00784894" w:rsidRDefault="00195DC2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3/a Anyag</w:t>
      </w:r>
      <w:r w:rsidR="00B21E1D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- és áru</w:t>
      </w: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készlet könyvelés</w:t>
      </w:r>
      <w:r w:rsidR="00B21E1D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ének</w:t>
      </w: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módja</w:t>
      </w:r>
    </w:p>
    <w:p w14:paraId="1A25A521" w14:textId="77777777" w:rsidR="00784894" w:rsidRPr="00387A05" w:rsidRDefault="00784894" w:rsidP="007848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84894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szabályozás szerint a készletekről év közben csak analitikát vezet</w:t>
      </w:r>
      <w:r w:rsidR="00C8105D" w:rsidRPr="00784894">
        <w:rPr>
          <w:rFonts w:ascii="Times New Roman" w:eastAsia="Times New Roman" w:hAnsi="Times New Roman" w:cs="Times New Roman"/>
          <w:sz w:val="24"/>
          <w:szCs w:val="24"/>
          <w:lang w:eastAsia="hu-HU"/>
        </w:rPr>
        <w:t>, főkönyvben 2-es</w:t>
      </w:r>
      <w:r w:rsidRPr="00784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számlaosztályban nem könyvel, csak 51 </w:t>
      </w:r>
      <w:r w:rsidR="00C8105D" w:rsidRPr="00784894">
        <w:rPr>
          <w:rFonts w:ascii="Times New Roman" w:eastAsia="Times New Roman" w:hAnsi="Times New Roman" w:cs="Times New Roman"/>
          <w:sz w:val="24"/>
          <w:szCs w:val="24"/>
          <w:lang w:eastAsia="hu-HU"/>
        </w:rPr>
        <w:t>Anyagköltségre.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Év </w:t>
      </w:r>
      <w:r w:rsidR="00C8105D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végén,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leltár alapján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állapítja meg és könyveli az anyagkészletet.  A tényleges könyvelés ennek megfelelően történt</w:t>
      </w:r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13C981D" w14:textId="77777777" w:rsidR="00D03F00" w:rsidRPr="00C8105D" w:rsidRDefault="00D03F00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C810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3/b </w:t>
      </w:r>
      <w:r w:rsidR="00195DC2" w:rsidRPr="00C810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  </w:t>
      </w:r>
      <w:r w:rsidR="00B21E1D" w:rsidRPr="00C810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Anyag</w:t>
      </w:r>
      <w:r w:rsidR="000D06E4" w:rsidRPr="00C810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195DC2" w:rsidRPr="00C810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készletérték</w:t>
      </w:r>
      <w:r w:rsidRPr="00C810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és leltár összevetése, </w:t>
      </w:r>
      <w:r w:rsidR="00195DC2" w:rsidRPr="00C810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ellenőrzése  </w:t>
      </w:r>
    </w:p>
    <w:p w14:paraId="7CA4620E" w14:textId="77777777" w:rsidR="00784894" w:rsidRPr="00784894" w:rsidRDefault="00784894" w:rsidP="007848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894">
        <w:rPr>
          <w:rFonts w:ascii="Times New Roman" w:eastAsia="Times New Roman" w:hAnsi="Times New Roman" w:cs="Times New Roman"/>
          <w:sz w:val="24"/>
          <w:szCs w:val="24"/>
          <w:lang w:eastAsia="hu-HU"/>
        </w:rPr>
        <w:t>2121 Tanműhely oktatási alapanyag 547.798 Ft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</w:t>
      </w:r>
      <w:r w:rsidRPr="00784894">
        <w:rPr>
          <w:rFonts w:ascii="Times New Roman" w:eastAsia="Times New Roman" w:hAnsi="Times New Roman" w:cs="Times New Roman"/>
          <w:sz w:val="24"/>
          <w:szCs w:val="24"/>
          <w:lang w:eastAsia="hu-HU"/>
        </w:rPr>
        <w:t>Év végi leltárral alátámasztott, cukrászműhely 34.798 Ft, kosárfonó műhely: 513.000 Ft.</w:t>
      </w:r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84894">
        <w:rPr>
          <w:rFonts w:ascii="Times New Roman" w:eastAsia="Times New Roman" w:hAnsi="Times New Roman" w:cs="Times New Roman"/>
          <w:sz w:val="24"/>
          <w:szCs w:val="24"/>
          <w:lang w:eastAsia="hu-HU"/>
        </w:rPr>
        <w:t>A leltározás dokumentumai (utasítás, ütemterv, megbízólevele, leltárfelvétel, jkv.) megfelelőek.</w:t>
      </w:r>
    </w:p>
    <w:p w14:paraId="4952A4E7" w14:textId="77777777" w:rsidR="00195DC2" w:rsidRPr="00387A05" w:rsidRDefault="008835E3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</w:t>
      </w:r>
      <w:r w:rsidR="00195DC2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</w:t>
      </w:r>
      <w:r w:rsidR="005C1B6A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195DC2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Vevők, </w:t>
      </w:r>
      <w:r w:rsidR="005C1B6A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35-36 </w:t>
      </w:r>
      <w:r w:rsidR="00976183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egyéb követelések </w:t>
      </w:r>
      <w:r w:rsidR="000D06E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(Ld. még bevételek</w:t>
      </w:r>
      <w:r w:rsidR="003346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  <w:r w:rsidR="000D06E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195DC2" w:rsidRPr="0038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</w:t>
      </w:r>
    </w:p>
    <w:p w14:paraId="028D0877" w14:textId="77777777" w:rsidR="008835E3" w:rsidRPr="00387A05" w:rsidRDefault="008835E3" w:rsidP="00CF478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4</w:t>
      </w:r>
      <w:r w:rsidR="006C23A1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/a </w:t>
      </w: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Nyitott vevőkövetelések</w:t>
      </w:r>
    </w:p>
    <w:p w14:paraId="778A68D6" w14:textId="77777777" w:rsidR="008835E3" w:rsidRPr="00387A05" w:rsidRDefault="00370766" w:rsidP="00CF478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311  Vevők: </w:t>
      </w:r>
      <w:r w:rsidR="00784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 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  <w:r w:rsidR="00784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 nyitott vevőkövetelés analitika  egyez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ik a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főkönyvi kivonattal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13E4CF03" w14:textId="77777777" w:rsidR="00036207" w:rsidRDefault="00036207" w:rsidP="00CF478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4/b Kaució </w:t>
      </w:r>
    </w:p>
    <w:p w14:paraId="4BE65478" w14:textId="77777777" w:rsidR="00036207" w:rsidRPr="00036207" w:rsidRDefault="00036207" w:rsidP="00CF478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207">
        <w:rPr>
          <w:rFonts w:ascii="Times New Roman" w:eastAsia="Times New Roman" w:hAnsi="Times New Roman" w:cs="Times New Roman"/>
          <w:sz w:val="24"/>
          <w:szCs w:val="24"/>
          <w:lang w:eastAsia="hu-HU"/>
        </w:rPr>
        <w:t>3671 Kaució 1.204.000 Ft Alumíniumgyár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504.000 Ft – nyitóból, Paintball Sportakadémia 700.000 Ft 2024.11.18</w:t>
      </w:r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8105D" w:rsidRPr="00036207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szerződéssel</w:t>
      </w:r>
      <w:r w:rsidRPr="000362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alátámasztott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5E436A24" w14:textId="77777777" w:rsidR="008835E3" w:rsidRPr="00387A05" w:rsidRDefault="008835E3" w:rsidP="00CF478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4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/c Szállítói </w:t>
      </w:r>
      <w:proofErr w:type="gramStart"/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előlegek </w:t>
      </w:r>
      <w:r w:rsidR="00C810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-</w:t>
      </w:r>
      <w:proofErr w:type="gramEnd"/>
      <w:r w:rsidR="00C810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35</w:t>
      </w:r>
      <w:r w:rsidR="00036207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Szállítói előlegek</w:t>
      </w:r>
      <w:r w:rsidR="000D06E4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0362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</w:t>
      </w:r>
      <w:r w:rsidR="00370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</w:t>
      </w:r>
    </w:p>
    <w:p w14:paraId="5B4BCC28" w14:textId="77777777" w:rsidR="00976183" w:rsidRPr="00387A05" w:rsidRDefault="00976183" w:rsidP="00CF478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4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</w:t>
      </w:r>
      <w:r w:rsidR="0003620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d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Munkavállalói elszámolások, munkabérelőlegek ellenőrzése </w:t>
      </w:r>
    </w:p>
    <w:p w14:paraId="05E3F5A6" w14:textId="77777777" w:rsidR="00976183" w:rsidRPr="00387A05" w:rsidRDefault="000D06E4" w:rsidP="00CF478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36</w:t>
      </w:r>
      <w:r w:rsidR="00036207">
        <w:rPr>
          <w:rFonts w:ascii="Times New Roman" w:eastAsia="Times New Roman" w:hAnsi="Times New Roman" w:cs="Times New Roman"/>
          <w:sz w:val="24"/>
          <w:szCs w:val="24"/>
          <w:lang w:eastAsia="hu-H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9594D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Elszámolásra kiadott előleg</w:t>
      </w:r>
      <w:r w:rsidR="0037076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0362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</w:t>
      </w:r>
      <w:r w:rsidR="00370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76183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</w:t>
      </w:r>
    </w:p>
    <w:p w14:paraId="15538FFD" w14:textId="77777777" w:rsidR="0099594D" w:rsidRPr="00387A05" w:rsidRDefault="000D06E4" w:rsidP="00CF478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36</w:t>
      </w:r>
      <w:r w:rsidR="00036207"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Munkabér előleg</w:t>
      </w:r>
      <w:r w:rsidR="00370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0362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 </w:t>
      </w:r>
      <w:r w:rsidR="0099594D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</w:t>
      </w:r>
    </w:p>
    <w:p w14:paraId="41C7969B" w14:textId="77777777" w:rsidR="006C23A1" w:rsidRPr="00387A05" w:rsidRDefault="006C23A1" w:rsidP="00CF478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E98CE8" w14:textId="77777777" w:rsidR="008835E3" w:rsidRPr="00387A05" w:rsidRDefault="0099594D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8835E3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  Értékpapírok, </w:t>
      </w:r>
      <w:r w:rsidR="006C23A1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</w:t>
      </w:r>
      <w:r w:rsidR="008835E3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énzeszközök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3ACF5688" w14:textId="77777777" w:rsidR="008835E3" w:rsidRPr="00387A05" w:rsidRDefault="0099594D" w:rsidP="006125A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5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/a 381 Pénztáregyenleg</w:t>
      </w:r>
    </w:p>
    <w:p w14:paraId="3F37665D" w14:textId="77777777" w:rsidR="008835E3" w:rsidRPr="00387A05" w:rsidRDefault="008835E3" w:rsidP="006125A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3811 Házipénztár egyenlege:</w:t>
      </w:r>
      <w:r w:rsidR="000D06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70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F2C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85.955 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</w:t>
      </w:r>
    </w:p>
    <w:p w14:paraId="4B5ED826" w14:textId="77777777" w:rsidR="008835E3" w:rsidRPr="00387A05" w:rsidRDefault="008835E3" w:rsidP="006125A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Leltárral (rovanccsa</w:t>
      </w:r>
      <w:r w:rsidR="000D06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l/pénztárjelentéssel) egyezik, 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</w:t>
      </w:r>
      <w:r w:rsidR="000D06E4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ok, címletezés rendben</w:t>
      </w:r>
      <w:r w:rsidR="00AF2CE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09705E5" w14:textId="77777777" w:rsidR="008835E3" w:rsidRPr="00387A05" w:rsidRDefault="0099594D" w:rsidP="006125A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5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/b 384 Elszámolási számlá</w:t>
      </w:r>
      <w:r w:rsidR="006125AA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k 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</w:p>
    <w:p w14:paraId="0CC9DEBD" w14:textId="77777777" w:rsidR="006125AA" w:rsidRPr="00387A05" w:rsidRDefault="000D06E4" w:rsidP="006125A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3841 Bank 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egyenlege: </w:t>
      </w:r>
      <w:r w:rsidR="00AF2C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13.198.650 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Ft Leltára: bankkivonattal alátámasztott/bankkivonat hiányzik. Az év utolsó</w:t>
      </w:r>
      <w:r w:rsidR="00AB57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kivonat záró</w:t>
      </w:r>
      <w:r w:rsidR="00110AE6">
        <w:rPr>
          <w:rFonts w:ascii="Times New Roman" w:eastAsia="Times New Roman" w:hAnsi="Times New Roman" w:cs="Times New Roman"/>
          <w:sz w:val="24"/>
          <w:szCs w:val="24"/>
          <w:lang w:eastAsia="hu-HU"/>
        </w:rPr>
        <w:t>egyenlegével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110AE6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következő év első kivonat nyitó egyenlegével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főkönyvi összeg egyezik. </w:t>
      </w:r>
      <w:r w:rsidR="006125AA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772A325" w14:textId="77777777" w:rsidR="008835E3" w:rsidRPr="00387A05" w:rsidRDefault="0099594D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5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/c </w:t>
      </w:r>
      <w:r w:rsidR="006C23A1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Deviza, valuta pénzeszközök</w:t>
      </w:r>
      <w:r w:rsidR="00C810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, u</w:t>
      </w:r>
      <w:r w:rsidR="008835E3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talványok</w:t>
      </w:r>
      <w:r w:rsidR="00AF2CE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, értékpapír - nincs</w:t>
      </w:r>
    </w:p>
    <w:p w14:paraId="43E99BE8" w14:textId="77777777" w:rsidR="00DE7789" w:rsidRPr="00DE7789" w:rsidRDefault="00DE7789" w:rsidP="00DE7789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0EE879" w14:textId="77777777" w:rsidR="0099594D" w:rsidRPr="00387A05" w:rsidRDefault="0099594D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6. Aktív időbeli elhatárolások </w:t>
      </w:r>
    </w:p>
    <w:p w14:paraId="7AF957F3" w14:textId="77777777" w:rsidR="0099594D" w:rsidRPr="00387A05" w:rsidRDefault="00D161DF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6/a </w:t>
      </w:r>
      <w:r w:rsidR="0099594D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391 Bevételek aktív időbeli elhatárolása</w:t>
      </w:r>
      <w:r w:rsidR="003435C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="00370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F2C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 </w:t>
      </w:r>
      <w:r w:rsidR="0099594D" w:rsidRPr="00D95A24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  <w:r w:rsidR="0099594D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</w:p>
    <w:p w14:paraId="4AAFF7FE" w14:textId="77777777" w:rsidR="0099594D" w:rsidRPr="00387A05" w:rsidRDefault="00D161DF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6/b </w:t>
      </w:r>
      <w:r w:rsidR="0099594D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39</w:t>
      </w:r>
      <w:r w:rsidR="008F3FAB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</w:t>
      </w:r>
      <w:r w:rsidR="0099594D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8F3FAB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Költségek aktív </w:t>
      </w:r>
      <w:r w:rsidR="003435C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időbeli elhatárolása</w:t>
      </w:r>
      <w:r w:rsidR="00C810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210.</w:t>
      </w:r>
      <w:r w:rsidR="00AF2C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889 </w:t>
      </w:r>
      <w:r w:rsidR="0099594D" w:rsidRPr="00D95A24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  <w:r w:rsidR="0099594D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</w:p>
    <w:p w14:paraId="5BC9A8B5" w14:textId="77777777" w:rsidR="00D161DF" w:rsidRPr="00387A05" w:rsidRDefault="0099594D" w:rsidP="00AF2CE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 főkönyvi karton tételei a számlák másolatával alátámasztott. Ellenőrzése mintavétellel történt</w:t>
      </w:r>
      <w:r w:rsidR="00AF2CE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</w:p>
    <w:p w14:paraId="625A14FF" w14:textId="77777777" w:rsidR="00195DC2" w:rsidRPr="00387A05" w:rsidRDefault="00C8105D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</w:t>
      </w:r>
      <w:r w:rsidR="0099594D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D47B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Szállítók, </w:t>
      </w:r>
      <w:r w:rsidR="00195DC2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5-ös költségek könyvelése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34E47465" w14:textId="77777777" w:rsidR="0099594D" w:rsidRPr="00387A05" w:rsidRDefault="0099594D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7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/a A nyitott szállító analitika egyeztetése</w:t>
      </w: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, leltára</w:t>
      </w:r>
    </w:p>
    <w:p w14:paraId="3B5226E6" w14:textId="77777777" w:rsidR="00195DC2" w:rsidRDefault="00D47B0C" w:rsidP="00AF2CE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454 Szállítók:</w:t>
      </w:r>
      <w:r w:rsidR="00AF2C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931.443 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Ft. </w:t>
      </w:r>
      <w:r w:rsidR="0099594D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nyitott szállító kötelezettségek analitikája egyezik a főkönyvi kivonattal.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Leltára: </w:t>
      </w:r>
      <w:r w:rsidR="00110AE6">
        <w:rPr>
          <w:rFonts w:ascii="Times New Roman" w:eastAsia="Times New Roman" w:hAnsi="Times New Roman" w:cs="Times New Roman"/>
          <w:sz w:val="24"/>
          <w:szCs w:val="24"/>
          <w:lang w:eastAsia="hu-HU"/>
        </w:rPr>
        <w:t>a 202</w:t>
      </w:r>
      <w:r w:rsidR="00DB2F5E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99594D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évben pénzügyileg rendezett teljesítések dátuma az analitikában feltüntetve. </w:t>
      </w:r>
    </w:p>
    <w:p w14:paraId="59AB2816" w14:textId="77777777" w:rsidR="00D161DF" w:rsidRPr="00387A05" w:rsidRDefault="0099594D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7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/b </w:t>
      </w:r>
      <w:r w:rsidR="00D161DF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Nyitott tételek tartalmi ellenőrzése</w:t>
      </w:r>
    </w:p>
    <w:p w14:paraId="162DA85D" w14:textId="77777777" w:rsidR="00AF2CE3" w:rsidRPr="00387A05" w:rsidRDefault="00AF2CE3" w:rsidP="00AF2CE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Lejárt kötelezettség, rendezetlen szállító, jelentős negatív egyenleg nincs. A számlák 2025-ben rendezésre kerültek.</w:t>
      </w:r>
    </w:p>
    <w:p w14:paraId="70A0BF7D" w14:textId="77777777" w:rsidR="00316C42" w:rsidRPr="00387A05" w:rsidRDefault="00316C42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7/c A rendszeres költségek, ráfordítások teljes</w:t>
      </w:r>
      <w:r w:rsidR="00D47B0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körű könyvelésének ellenőrzése   </w:t>
      </w:r>
    </w:p>
    <w:p w14:paraId="61DF1818" w14:textId="77777777" w:rsidR="00D161DF" w:rsidRPr="00387A05" w:rsidRDefault="00B21E1D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 teljes</w:t>
      </w:r>
      <w:r w:rsidR="00D47B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körű könyvelés me</w:t>
      </w:r>
      <w:r w:rsidR="00D161DF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gtörtént, elhatárolások rendben</w:t>
      </w:r>
      <w:r w:rsidR="00316C4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6AC29F5" w14:textId="77777777" w:rsidR="00F65A78" w:rsidRDefault="00F65A78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5D282A8" w14:textId="77777777" w:rsidR="00D161DF" w:rsidRPr="00387A05" w:rsidRDefault="00316C42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="00F65A7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195DC2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Adókötelezettségek, NAV </w:t>
      </w:r>
      <w:r w:rsidR="00D161DF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</w:t>
      </w:r>
      <w:r w:rsidR="00195DC2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számla egyeztetése</w:t>
      </w:r>
      <w:r w:rsidR="00D161DF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7EB3B08" w14:textId="77777777" w:rsidR="00C26AD0" w:rsidRDefault="00C26AD0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8/a NAV adószámla és főkönyv egyeztetése</w:t>
      </w:r>
    </w:p>
    <w:p w14:paraId="664446C5" w14:textId="77777777" w:rsidR="00195DC2" w:rsidRDefault="00D161DF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70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vizsgált </w:t>
      </w:r>
      <w:r w:rsidR="00D47B0C">
        <w:rPr>
          <w:rFonts w:ascii="Times New Roman" w:eastAsia="Times New Roman" w:hAnsi="Times New Roman" w:cs="Times New Roman"/>
          <w:sz w:val="24"/>
          <w:szCs w:val="24"/>
          <w:lang w:eastAsia="hu-HU"/>
        </w:rPr>
        <w:t>NAV adószámla lekérde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zésének dátuma:</w:t>
      </w:r>
      <w:r w:rsidR="00C26A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2025.01.30.</w:t>
      </w:r>
    </w:p>
    <w:p w14:paraId="645BDB7D" w14:textId="77777777" w:rsidR="00C26AD0" w:rsidRDefault="00C26AD0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főkönyvi könyvelés és az adószámla egyezik. A könyvelő által vezetett részletes analitikával alátámasztott, ellenőrzött a könyvelés.</w:t>
      </w:r>
    </w:p>
    <w:p w14:paraId="33004824" w14:textId="77777777" w:rsidR="00C26AD0" w:rsidRDefault="00C26AD0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rehab IV. n</w:t>
      </w:r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 nem szerepel még az adószámlán. Az éves rehab levezetés rendelkezésre állt, az I-III.név adatai egyeznek a könyveléssel és az adószámlával, IV. n.évi befizetendő 300.000 Ft. 46371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Rehab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 300.000 Ft.</w:t>
      </w:r>
    </w:p>
    <w:p w14:paraId="2CDC5EFA" w14:textId="77777777" w:rsidR="00F65A78" w:rsidRPr="00F65A78" w:rsidRDefault="00F65A78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65A7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u-HU"/>
        </w:rPr>
        <w:t xml:space="preserve">Kérem február 20. után a </w:t>
      </w:r>
      <w:proofErr w:type="spellStart"/>
      <w:r w:rsidRPr="00F65A7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u-HU"/>
        </w:rPr>
        <w:t>rehab</w:t>
      </w:r>
      <w:proofErr w:type="spellEnd"/>
      <w:r w:rsidRPr="00F65A7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u-HU"/>
        </w:rPr>
        <w:t xml:space="preserve">. </w:t>
      </w:r>
      <w:proofErr w:type="spellStart"/>
      <w:r w:rsidRPr="00F65A7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u-HU"/>
        </w:rPr>
        <w:t>IV.névi</w:t>
      </w:r>
      <w:proofErr w:type="spellEnd"/>
      <w:r w:rsidRPr="00F65A7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u-HU"/>
        </w:rPr>
        <w:t xml:space="preserve"> adószámlát is lekérdezni, és csatolni a zárás anyaghoz.</w:t>
      </w:r>
    </w:p>
    <w:p w14:paraId="1D3464C1" w14:textId="77777777" w:rsidR="00DD1D2A" w:rsidRPr="00387A05" w:rsidRDefault="00316C42" w:rsidP="00D161D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8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</w:t>
      </w:r>
      <w:r w:rsidR="00C26A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DD1D2A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Adószámla rendkívüli </w:t>
      </w:r>
      <w:r w:rsidR="00C8105D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tételeinek ellenőrzése</w:t>
      </w:r>
      <w:r w:rsidR="00C26A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</w:p>
    <w:p w14:paraId="7E0A01F9" w14:textId="77777777" w:rsidR="00195DC2" w:rsidRPr="00F65A78" w:rsidRDefault="00C26AD0" w:rsidP="00F65A7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2024.12. havi „telefonadó” önellenőrzéssel helyesbítve.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öne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llenőrzési jegyzőkönyv</w:t>
      </w:r>
      <w:r w:rsidR="00195DC2"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rendelkezésre állt, me</w:t>
      </w:r>
      <w:r w:rsidR="00316C42"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gfelelő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DD1D2A"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0FAA0B2" w14:textId="77777777" w:rsidR="007C5689" w:rsidRPr="00387A05" w:rsidRDefault="00DD1D2A" w:rsidP="007C5689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8/c</w:t>
      </w:r>
      <w:r w:rsidR="00C26A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7C5689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Adószámlák e Ft-ra kerekítés, összevezetések </w:t>
      </w:r>
    </w:p>
    <w:p w14:paraId="09F3B498" w14:textId="77777777" w:rsidR="00195DC2" w:rsidRPr="00387A05" w:rsidRDefault="00DD1D2A" w:rsidP="00F65A7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46 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Adókötelezettség számlákon az egyenlegek e Ft-ra való kerekítésének elszámolása 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helyesen megtörtént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961E1A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12.31-i dátummal az összevezetés megtörtént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563DC38" w14:textId="77777777" w:rsidR="00F65A78" w:rsidRDefault="00F65A78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304489B" w14:textId="77777777" w:rsidR="00E3373E" w:rsidRPr="00387A05" w:rsidRDefault="00961E1A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9. </w:t>
      </w:r>
      <w:r w:rsidR="00195DC2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Jövedelem elszámolás</w:t>
      </w:r>
      <w:r w:rsidR="00D47B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kapcsolódó </w:t>
      </w: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költség</w:t>
      </w:r>
      <w:r w:rsidR="00E3373E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ek, kötelezettségek </w:t>
      </w:r>
    </w:p>
    <w:p w14:paraId="16622A3E" w14:textId="77777777" w:rsidR="00F65A78" w:rsidRPr="00F65A78" w:rsidRDefault="00961E1A" w:rsidP="00F65A7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9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/a </w:t>
      </w: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471 </w:t>
      </w:r>
      <w:r w:rsidR="00D47B0C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Jövedelem elszámolási</w:t>
      </w: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számla</w:t>
      </w:r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C8105D" w:rsidRPr="00D47B0C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C26AD0">
        <w:rPr>
          <w:rFonts w:ascii="Times New Roman" w:eastAsia="Times New Roman" w:hAnsi="Times New Roman" w:cs="Times New Roman"/>
          <w:sz w:val="24"/>
          <w:szCs w:val="24"/>
          <w:lang w:eastAsia="hu-HU"/>
        </w:rPr>
        <w:t>.518.750</w:t>
      </w:r>
      <w:r w:rsidRPr="00D47B0C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egyenleg a januári kifizetések banki bizonylataival alátámasztott</w:t>
      </w:r>
      <w:r w:rsidR="0045234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65A78"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Munkavállalóktól történt levonások (47) – nem voltak. </w:t>
      </w:r>
    </w:p>
    <w:p w14:paraId="4EFB4E63" w14:textId="77777777" w:rsidR="00961E1A" w:rsidRPr="00387A05" w:rsidRDefault="00961E1A" w:rsidP="007C5689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9/b 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Bér és személyi jellegű költségek könyvelése, egyeztetése</w:t>
      </w:r>
    </w:p>
    <w:p w14:paraId="19FAF8D8" w14:textId="77777777" w:rsidR="0045234D" w:rsidRDefault="005D00DC" w:rsidP="007C5689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202</w:t>
      </w:r>
      <w:r w:rsidR="00574750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961E1A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01-12 havi </w:t>
      </w:r>
      <w:r w:rsidR="00961E1A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összesített 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bérjegyzék egyeztetése főkönyvi kivonat 5-s számláival </w:t>
      </w:r>
      <w:r w:rsidR="0045234D">
        <w:rPr>
          <w:rFonts w:ascii="Times New Roman" w:eastAsia="Times New Roman" w:hAnsi="Times New Roman" w:cs="Times New Roman"/>
          <w:sz w:val="24"/>
          <w:szCs w:val="24"/>
          <w:lang w:eastAsia="hu-HU"/>
        </w:rPr>
        <w:t>a könyvelő által EXCEL-ben kidolgozva megtörtént.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5234D">
        <w:rPr>
          <w:rFonts w:ascii="Times New Roman" w:eastAsia="Times New Roman" w:hAnsi="Times New Roman" w:cs="Times New Roman"/>
          <w:sz w:val="24"/>
          <w:szCs w:val="24"/>
          <w:lang w:eastAsia="hu-HU"/>
        </w:rPr>
        <w:t>Az eltérés 200.000 Ft, mivel – a bérprogramban a munkabér előleget –hibásan – bérelemként tartják nyilván, a főkönyvben pedig helyesen követelésként került könyvelésre.</w:t>
      </w:r>
    </w:p>
    <w:p w14:paraId="4C2937E1" w14:textId="77777777" w:rsidR="007C5689" w:rsidRPr="00387A05" w:rsidRDefault="00CE3FFA" w:rsidP="007C5689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9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</w:t>
      </w:r>
      <w:r w:rsidR="00AD1B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c</w:t>
      </w: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Egyes meghatározott juttatások utáni</w:t>
      </w:r>
      <w:r w:rsidR="007C5689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SZJA/SZOCHO </w:t>
      </w:r>
    </w:p>
    <w:p w14:paraId="6451A288" w14:textId="77777777" w:rsidR="0045234D" w:rsidRPr="0045234D" w:rsidRDefault="0045234D" w:rsidP="0045234D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 magáncélú használat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év közben több ízben önellenőrzésre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került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utolsó önel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lenőrzés 2024.decemberben </w:t>
      </w:r>
      <w:proofErr w:type="spellStart"/>
      <w:proofErr w:type="gramStart"/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volt.</w:t>
      </w:r>
      <w:r w:rsidR="00AD1BC5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spellEnd"/>
      <w:proofErr w:type="gramEnd"/>
      <w:r w:rsidR="00AD1B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adók megfizetésre kerültek.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5234D">
        <w:rPr>
          <w:rFonts w:ascii="Times New Roman" w:eastAsia="Times New Roman" w:hAnsi="Times New Roman" w:cs="Times New Roman"/>
          <w:sz w:val="24"/>
          <w:szCs w:val="24"/>
          <w:lang w:eastAsia="hu-HU"/>
        </w:rPr>
        <w:t>Reprezentáció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volt. </w:t>
      </w:r>
    </w:p>
    <w:p w14:paraId="2AD5158C" w14:textId="77777777" w:rsidR="00CE3FFA" w:rsidRPr="00387A05" w:rsidRDefault="00CE3FFA" w:rsidP="00590C94">
      <w:pPr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10. Egyéb rövidlejáratú kötelezettségek</w:t>
      </w:r>
      <w:r w:rsidR="00AD1B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nem volt</w:t>
      </w:r>
    </w:p>
    <w:p w14:paraId="4BA8630A" w14:textId="77777777" w:rsidR="00316C42" w:rsidRPr="00387A05" w:rsidRDefault="00A63714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</w:t>
      </w:r>
      <w:r w:rsidR="00316C42" w:rsidRPr="00387A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Passzív időbeli elhatárolás </w:t>
      </w:r>
    </w:p>
    <w:p w14:paraId="15EC65E7" w14:textId="77777777" w:rsidR="00316C42" w:rsidRPr="00387A05" w:rsidRDefault="00A63714" w:rsidP="001C529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11</w:t>
      </w:r>
      <w:r w:rsidR="00316C4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/a Bevételek, költségek passzív időbeli elhatárolása</w:t>
      </w:r>
    </w:p>
    <w:p w14:paraId="290E1EA5" w14:textId="77777777" w:rsidR="00F65A78" w:rsidRDefault="00590C94" w:rsidP="00F65A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481 Bevételek passzív </w:t>
      </w:r>
      <w:r w:rsidR="00316C4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időbeli elhatárolása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316C4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D1B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 </w:t>
      </w:r>
      <w:proofErr w:type="gramStart"/>
      <w:r w:rsidR="00316C4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DBA5D9C" w14:textId="77777777" w:rsidR="00316C42" w:rsidRPr="00387A05" w:rsidRDefault="00590C94" w:rsidP="00F65A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482 Költségek passzív </w:t>
      </w:r>
      <w:r w:rsidR="00316C4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időbeli elhatárolása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370766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D1B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597.482 </w:t>
      </w:r>
      <w:r w:rsidR="00316C4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</w:t>
      </w:r>
    </w:p>
    <w:p w14:paraId="11A5EFF5" w14:textId="77777777" w:rsidR="00AD1BC5" w:rsidRDefault="00316C42" w:rsidP="00F65A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 főkönyvi kartonok tételei a számlák másolatával alátámasztott. Ellenőrzése mintavétellel történt</w:t>
      </w:r>
      <w:r w:rsidR="00AD1BC5">
        <w:rPr>
          <w:rFonts w:ascii="Times New Roman" w:eastAsia="Times New Roman" w:hAnsi="Times New Roman" w:cs="Times New Roman"/>
          <w:sz w:val="24"/>
          <w:szCs w:val="24"/>
          <w:lang w:eastAsia="hu-HU"/>
        </w:rPr>
        <w:t>, rendben.</w:t>
      </w:r>
    </w:p>
    <w:p w14:paraId="25F34C05" w14:textId="77777777" w:rsidR="00F65A78" w:rsidRPr="00387A05" w:rsidRDefault="00F65A78" w:rsidP="00F65A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B81045" w14:textId="77777777" w:rsidR="00316C42" w:rsidRPr="00387A05" w:rsidRDefault="00A63714" w:rsidP="001C529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11</w:t>
      </w:r>
      <w:r w:rsidR="00590C9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/b</w:t>
      </w:r>
      <w:r w:rsidR="00590C9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  <w:r w:rsidR="00316C4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Halasztott </w:t>
      </w:r>
      <w:r w:rsidR="00C8105D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bevételek </w:t>
      </w:r>
      <w:r w:rsidR="00C8105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-</w:t>
      </w:r>
      <w:r w:rsidR="00AD1B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nincs</w:t>
      </w:r>
    </w:p>
    <w:p w14:paraId="0D54E03D" w14:textId="77777777" w:rsidR="00195DC2" w:rsidRPr="00387A05" w:rsidRDefault="00316C42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0C2B4E58" w14:textId="77777777" w:rsidR="00F65A78" w:rsidRDefault="00A63714" w:rsidP="00F65A7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</w:t>
      </w:r>
      <w:r w:rsidR="00195DC2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Ráfordítások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46949B1" w14:textId="77777777" w:rsidR="00AD1BC5" w:rsidRDefault="00567678" w:rsidP="00F65A7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12/</w:t>
      </w:r>
      <w:r w:rsidR="00F65A7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</w:t>
      </w: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Egyéb ráfordítások </w:t>
      </w:r>
    </w:p>
    <w:p w14:paraId="063D040B" w14:textId="77777777" w:rsidR="00865E7F" w:rsidRDefault="00413EF3" w:rsidP="00AD1BC5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862 Készletekkel kapcsolatos kár. 184000 Ft, </w:t>
      </w:r>
      <w:r w:rsidR="00865E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fűzfavesszők megrongálódása miatt. </w:t>
      </w:r>
    </w:p>
    <w:p w14:paraId="6DD0C66D" w14:textId="77777777" w:rsidR="00195DC2" w:rsidRPr="00387A05" w:rsidRDefault="00195DC2" w:rsidP="00445E99">
      <w:pPr>
        <w:spacing w:after="24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5938C8" w14:textId="77777777" w:rsidR="00195DC2" w:rsidRPr="00387A05" w:rsidRDefault="003A3585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13</w:t>
      </w:r>
      <w:r w:rsidR="00195DC2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Fenntartótól kapott támogatások</w:t>
      </w: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fenntartóval szembeni követelés, kötelezettség</w:t>
      </w:r>
      <w:r w:rsidR="00195DC2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62E45427" w14:textId="77777777" w:rsidR="003A3585" w:rsidRPr="00387A05" w:rsidRDefault="00792D5E" w:rsidP="001C529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13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/a Normatívák + fenntartótól kapott egyéb  támogatások </w:t>
      </w:r>
    </w:p>
    <w:p w14:paraId="6C7D53FA" w14:textId="77777777" w:rsidR="003A3585" w:rsidRPr="00387A05" w:rsidRDefault="003A3585" w:rsidP="001C529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590C94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370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Normatíva összevont egyenlege: </w:t>
      </w:r>
      <w:r w:rsidR="00AD1B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218.474.301 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 </w:t>
      </w:r>
    </w:p>
    <w:p w14:paraId="1F0B88AC" w14:textId="77777777" w:rsidR="00195DC2" w:rsidRDefault="003A3585" w:rsidP="001C529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egyeztetése 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90C94">
        <w:rPr>
          <w:rFonts w:ascii="Times New Roman" w:eastAsia="Times New Roman" w:hAnsi="Times New Roman" w:cs="Times New Roman"/>
          <w:sz w:val="24"/>
          <w:szCs w:val="24"/>
          <w:lang w:eastAsia="hu-HU"/>
        </w:rPr>
        <w:t>lapján a fenntartói Számviteli t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ájékoztató </w:t>
      </w:r>
      <w:r w:rsidR="00AD1B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01-08. 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adatai és a főkönyvi könyvelés adatai összegszerűen és tételenként, soro</w:t>
      </w:r>
      <w:r w:rsidR="00590C94">
        <w:rPr>
          <w:rFonts w:ascii="Times New Roman" w:eastAsia="Times New Roman" w:hAnsi="Times New Roman" w:cs="Times New Roman"/>
          <w:sz w:val="24"/>
          <w:szCs w:val="24"/>
          <w:lang w:eastAsia="hu-HU"/>
        </w:rPr>
        <w:t>nk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ént is megegyeznek. </w:t>
      </w:r>
      <w:r w:rsidR="00AD1BC5">
        <w:rPr>
          <w:rFonts w:ascii="Times New Roman" w:eastAsia="Times New Roman" w:hAnsi="Times New Roman" w:cs="Times New Roman"/>
          <w:sz w:val="24"/>
          <w:szCs w:val="24"/>
          <w:lang w:eastAsia="hu-HU"/>
        </w:rPr>
        <w:t>A 09-12. havi tételek a banki utalásoknak megfelelően kerültek könyvelésre.</w:t>
      </w:r>
    </w:p>
    <w:p w14:paraId="1886E2DD" w14:textId="77777777" w:rsidR="001C529B" w:rsidRPr="00387A05" w:rsidRDefault="00792D5E" w:rsidP="001C529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13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/b</w:t>
      </w:r>
      <w:r w:rsidR="0083310E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83310E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  <w:t>É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v végi elszámolás </w:t>
      </w:r>
      <w:r w:rsidR="001C529B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Fenntartóval szemben</w:t>
      </w:r>
      <w:r w:rsidR="00AD1BC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– nem merült fel.</w:t>
      </w:r>
    </w:p>
    <w:p w14:paraId="09B9EA7E" w14:textId="77777777" w:rsidR="001C529B" w:rsidRPr="00387A05" w:rsidRDefault="001C529B" w:rsidP="00F65A7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13/c Tankönyvtámogatás</w:t>
      </w:r>
    </w:p>
    <w:p w14:paraId="3C658BB6" w14:textId="77777777" w:rsidR="001C529B" w:rsidRPr="00387A05" w:rsidRDefault="001C529B" w:rsidP="00F65A7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 tankönyvtámogatás összege:</w:t>
      </w:r>
      <w:r w:rsidR="00370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D1B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1.382.707 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Ft. A könyvelése a 9/5 számlákon egyező összeggel megtörtént. Az összeg a KELLO számlákkal alátámasztott. </w:t>
      </w:r>
    </w:p>
    <w:p w14:paraId="1EAD97D7" w14:textId="77777777" w:rsidR="00195DC2" w:rsidRPr="00387A05" w:rsidRDefault="00195DC2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04A6DAF7" w14:textId="77777777" w:rsidR="00195DC2" w:rsidRPr="00387A05" w:rsidRDefault="00195DC2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E3373E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="009B5D1A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9B5D1A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és e</w:t>
      </w: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gyéb kapott támogatások, </w:t>
      </w:r>
      <w:r w:rsidR="008A53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adományok, egyéb </w:t>
      </w: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bevételek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102AF0A1" w14:textId="77777777" w:rsidR="00195DC2" w:rsidRPr="00387A05" w:rsidRDefault="00E3373E" w:rsidP="001C529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14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/a Helyi önkormányzati támogatás </w:t>
      </w:r>
      <w:r w:rsidR="00DA26CC" w:rsidRPr="00387A0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– </w:t>
      </w:r>
      <w:r w:rsidR="00DA26CC" w:rsidRPr="00F65A7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nem volt</w:t>
      </w:r>
    </w:p>
    <w:p w14:paraId="5A5DFB1F" w14:textId="77777777" w:rsidR="00195DC2" w:rsidRPr="00387A05" w:rsidRDefault="00E3373E" w:rsidP="00FF097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14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/b Adományok </w:t>
      </w:r>
    </w:p>
    <w:p w14:paraId="6277BBA9" w14:textId="77777777" w:rsidR="008A534E" w:rsidRDefault="008A534E" w:rsidP="00F65A78">
      <w:pPr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nyilatkozata rendelkezésre állt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93 Adományok 1.809.975 </w:t>
      </w:r>
      <w:r w:rsidR="00C8105D">
        <w:rPr>
          <w:rFonts w:ascii="Times New Roman" w:eastAsia="Times New Roman" w:hAnsi="Times New Roman" w:cs="Times New Roman"/>
          <w:sz w:val="24"/>
          <w:szCs w:val="24"/>
          <w:lang w:eastAsia="hu-HU"/>
        </w:rPr>
        <w:t>Ft.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Főkönyvi alábontása a nyilatkozattal egyezően, adományozó típusonként megfelelően történt.</w:t>
      </w:r>
    </w:p>
    <w:p w14:paraId="266735B6" w14:textId="77777777" w:rsidR="00195DC2" w:rsidRPr="00387A05" w:rsidRDefault="008A534E" w:rsidP="00F65A78">
      <w:pPr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Összes pénzadomány 1.721.000 Ft, alábontása a fkv-ben megfelelő.</w:t>
      </w:r>
    </w:p>
    <w:p w14:paraId="60844F7F" w14:textId="77777777" w:rsidR="008A534E" w:rsidRDefault="00792D5E" w:rsidP="00F65A78">
      <w:pPr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Tárgyi eszköz adomán</w:t>
      </w:r>
      <w:r w:rsidR="008A53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 nem volt. 9313 Tanszer </w:t>
      </w:r>
      <w:proofErr w:type="gramStart"/>
      <w:r w:rsidR="008A53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adomány </w:t>
      </w:r>
      <w:r w:rsidR="00FF097F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A534E">
        <w:rPr>
          <w:rFonts w:ascii="Times New Roman" w:eastAsia="Times New Roman" w:hAnsi="Times New Roman" w:cs="Times New Roman"/>
          <w:sz w:val="24"/>
          <w:szCs w:val="24"/>
          <w:lang w:eastAsia="hu-HU"/>
        </w:rPr>
        <w:t>88.975</w:t>
      </w:r>
      <w:proofErr w:type="gramEnd"/>
      <w:r w:rsidR="008A53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8A534E">
        <w:rPr>
          <w:rFonts w:ascii="Times New Roman" w:eastAsia="Times New Roman" w:hAnsi="Times New Roman" w:cs="Times New Roman"/>
          <w:sz w:val="24"/>
          <w:szCs w:val="24"/>
          <w:lang w:eastAsia="hu-HU"/>
        </w:rPr>
        <w:t>Ft ,</w:t>
      </w:r>
      <w:proofErr w:type="gramEnd"/>
      <w:r w:rsidR="008A53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BSZA, rendben.</w:t>
      </w:r>
    </w:p>
    <w:p w14:paraId="4EEAA6CF" w14:textId="77777777" w:rsidR="00F65A78" w:rsidRPr="00387A05" w:rsidRDefault="00F65A78" w:rsidP="00F65A78">
      <w:pPr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0E2DB7" w14:textId="77777777" w:rsidR="004E3C65" w:rsidRPr="00387A05" w:rsidRDefault="009B5D1A" w:rsidP="004E3C65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14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/e Egyéb bevételek</w:t>
      </w:r>
    </w:p>
    <w:p w14:paraId="09FC8925" w14:textId="77777777" w:rsidR="004E3C65" w:rsidRDefault="004E3C65" w:rsidP="008A534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Értékesített tárgyi eszközök bevétele</w:t>
      </w:r>
      <w:r w:rsidR="008A53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45.000 Ft</w:t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. Kivezetése a tárgyi eszköz analitikában megtörtént</w:t>
      </w:r>
      <w:r w:rsidR="008A53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961 </w:t>
      </w:r>
      <w:r w:rsidR="008A534E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Értékesített tárgyi eszközök</w:t>
      </w:r>
      <w:r w:rsidR="008A53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nettó eredménye 45.000 Ft, mivel az eszközök nettó értéke nulla Ft volt. </w:t>
      </w:r>
    </w:p>
    <w:p w14:paraId="382604BE" w14:textId="77777777" w:rsidR="00195DC2" w:rsidRPr="00387A05" w:rsidRDefault="009B5D1A" w:rsidP="00445E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15</w:t>
      </w:r>
      <w:r w:rsidR="0039004E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195DC2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Alaptevékenység bevételei</w:t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2590BE9F" w14:textId="77777777" w:rsidR="00195DC2" w:rsidRPr="00387A05" w:rsidRDefault="00195DC2" w:rsidP="00C619C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>1</w:t>
      </w:r>
      <w:r w:rsidR="00331A76"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5</w:t>
      </w: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/a Intézményi alaptevékenység bevételeinek részletes bontása </w:t>
      </w:r>
    </w:p>
    <w:p w14:paraId="3CEDAC2F" w14:textId="77777777" w:rsidR="001806E6" w:rsidRDefault="001806E6" w:rsidP="00F65A78">
      <w:pPr>
        <w:spacing w:after="120" w:line="240" w:lineRule="auto"/>
        <w:ind w:left="1077" w:hanging="107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94 Oktatási bevételek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644.000 Ft</w:t>
      </w:r>
    </w:p>
    <w:p w14:paraId="04F3596D" w14:textId="77777777" w:rsidR="001806E6" w:rsidRPr="001806E6" w:rsidRDefault="001806E6" w:rsidP="00F65A78">
      <w:pPr>
        <w:spacing w:after="120" w:line="240" w:lineRule="auto"/>
        <w:ind w:left="1077" w:hanging="107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806E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961 Tárgyi eszk. értékesítés bevételeb 45.000 Ft</w:t>
      </w:r>
    </w:p>
    <w:p w14:paraId="06BA4F9E" w14:textId="77777777" w:rsidR="001806E6" w:rsidRDefault="001806E6" w:rsidP="00F65A78">
      <w:pPr>
        <w:spacing w:after="120" w:line="240" w:lineRule="auto"/>
        <w:ind w:left="1077" w:hanging="107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Összesen.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649.000 Ft. </w:t>
      </w:r>
    </w:p>
    <w:p w14:paraId="348D0989" w14:textId="77777777" w:rsidR="00331A76" w:rsidRPr="00387A05" w:rsidRDefault="00331A76" w:rsidP="00C619CA">
      <w:pPr>
        <w:spacing w:after="120" w:line="240" w:lineRule="auto"/>
        <w:ind w:left="1080" w:hanging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A bevételek bontása az ajánlott számlatükörnek megfelelően történt.</w:t>
      </w:r>
      <w:r w:rsidR="004E3C65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1B39BE5" w14:textId="77777777" w:rsidR="001806E6" w:rsidRDefault="001806E6" w:rsidP="001806E6">
      <w:pPr>
        <w:spacing w:after="120" w:line="240" w:lineRule="auto"/>
        <w:ind w:left="1080" w:hanging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NAV online számla lekérdezés alapján a számlázott és a könyvelt bevételek egyeznek. </w:t>
      </w:r>
    </w:p>
    <w:p w14:paraId="027072D7" w14:textId="77777777" w:rsidR="00F65A78" w:rsidRDefault="00F65A78" w:rsidP="00C619CA">
      <w:pPr>
        <w:spacing w:after="120" w:line="240" w:lineRule="auto"/>
        <w:ind w:left="1080" w:hanging="10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EF262FF" w14:textId="77777777" w:rsidR="00195DC2" w:rsidRPr="00F65A78" w:rsidRDefault="00195DC2" w:rsidP="00C619CA">
      <w:pPr>
        <w:spacing w:after="120" w:line="240" w:lineRule="auto"/>
        <w:ind w:left="1080" w:hanging="108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331A76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="0039004E" w:rsidRPr="00387A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1806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Vállalkozási </w:t>
      </w:r>
      <w:r w:rsidR="00C810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tevékenység -</w:t>
      </w:r>
      <w:r w:rsidR="001806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nincs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4E3C65"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TAONY </w:t>
      </w:r>
      <w:r w:rsidR="00F65A78"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bevallás beküldve. </w:t>
      </w:r>
      <w:r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23CC8FA8" w14:textId="77777777" w:rsidR="00C619CA" w:rsidRDefault="00C619CA" w:rsidP="00C619C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AFE14A" w14:textId="77777777" w:rsidR="006C632C" w:rsidRPr="002473D7" w:rsidRDefault="006C632C" w:rsidP="00C619C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473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fentiek alapján kérem a </w:t>
      </w:r>
      <w:r w:rsidR="002473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háromoszlopos </w:t>
      </w:r>
      <w:r w:rsidRPr="002473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számviteli beszámolót elkészíteni.</w:t>
      </w:r>
    </w:p>
    <w:p w14:paraId="6B62DC1A" w14:textId="77777777" w:rsidR="002473D7" w:rsidRPr="00F65A78" w:rsidRDefault="002473D7" w:rsidP="002473D7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473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Kérem a mérleg aláírása előtt a végleges fenntartói Számviteli tájékoztatóval egyeztetni. .</w:t>
      </w:r>
    </w:p>
    <w:p w14:paraId="4AA2B3FA" w14:textId="77777777" w:rsidR="002473D7" w:rsidRDefault="002473D7" w:rsidP="00C619C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DF5243" w14:textId="77777777" w:rsidR="006C632C" w:rsidRPr="00387A05" w:rsidRDefault="006C632C" w:rsidP="00C619C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63C961" w14:textId="77777777" w:rsidR="00195DC2" w:rsidRPr="00387A05" w:rsidRDefault="00195DC2" w:rsidP="00F65A7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</w:t>
      </w:r>
      <w:r w:rsidR="00C619CA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2360">
        <w:rPr>
          <w:rFonts w:ascii="Times New Roman" w:eastAsia="Times New Roman" w:hAnsi="Times New Roman" w:cs="Times New Roman"/>
          <w:sz w:val="24"/>
          <w:szCs w:val="24"/>
          <w:lang w:eastAsia="hu-HU"/>
        </w:rPr>
        <w:t>2025</w:t>
      </w:r>
      <w:r w:rsid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. 02.18.</w:t>
      </w:r>
    </w:p>
    <w:p w14:paraId="67315D6F" w14:textId="77777777" w:rsidR="00F65A78" w:rsidRPr="00F65A78" w:rsidRDefault="00195DC2" w:rsidP="00F65A78">
      <w:pPr>
        <w:spacing w:after="0" w:line="240" w:lineRule="auto"/>
        <w:ind w:left="1080" w:firstLine="703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65A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                       </w:t>
      </w:r>
      <w:r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  <w:r w:rsidRPr="00F65A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                               </w:t>
      </w:r>
      <w:r w:rsidR="00F65A78" w:rsidRPr="00F65A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Vass Rózsa</w:t>
      </w:r>
    </w:p>
    <w:p w14:paraId="6BDA6B4D" w14:textId="77777777" w:rsidR="00195DC2" w:rsidRPr="00F65A78" w:rsidRDefault="00195DC2" w:rsidP="00F65A78">
      <w:pPr>
        <w:spacing w:after="0" w:line="240" w:lineRule="auto"/>
        <w:ind w:left="4251" w:firstLine="70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ellenőr                                </w:t>
      </w:r>
    </w:p>
    <w:p w14:paraId="35534C1B" w14:textId="77777777" w:rsidR="00195DC2" w:rsidRPr="00387A05" w:rsidRDefault="00195DC2" w:rsidP="00C619C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579B6746" w14:textId="77777777" w:rsidR="00195DC2" w:rsidRDefault="00195DC2" w:rsidP="00C619C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Kapják: </w:t>
      </w:r>
    </w:p>
    <w:p w14:paraId="7FD5BC7F" w14:textId="77777777" w:rsidR="00195DC2" w:rsidRPr="00F65A78" w:rsidRDefault="00F65A78" w:rsidP="00F65A7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Ferencz Krisztina   </w:t>
      </w:r>
      <w:r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Mérlegképes k</w:t>
      </w:r>
      <w:r w:rsidR="00195DC2" w:rsidRPr="00F65A78">
        <w:rPr>
          <w:rFonts w:ascii="Times New Roman" w:eastAsia="Times New Roman" w:hAnsi="Times New Roman" w:cs="Times New Roman"/>
          <w:sz w:val="24"/>
          <w:szCs w:val="24"/>
          <w:lang w:eastAsia="hu-HU"/>
        </w:rPr>
        <w:t>önyvelő </w:t>
      </w:r>
    </w:p>
    <w:p w14:paraId="45AD4CB2" w14:textId="77777777" w:rsidR="00195DC2" w:rsidRPr="00387A05" w:rsidRDefault="00CE386B" w:rsidP="00C619C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Hajdu Rita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103E1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103E1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ellenőrzési osztályvezető </w:t>
      </w:r>
    </w:p>
    <w:p w14:paraId="24642C8C" w14:textId="77777777" w:rsidR="00CE386B" w:rsidRPr="000774F1" w:rsidRDefault="00CE386B" w:rsidP="00CE386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Molnárné Bocsi Dóra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Gazdasági ellenőr</w:t>
      </w:r>
    </w:p>
    <w:p w14:paraId="320DAF35" w14:textId="77777777" w:rsidR="00195DC2" w:rsidRPr="00387A05" w:rsidRDefault="00195DC2" w:rsidP="00C619C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Nagy Kálmán Árpádné</w:t>
      </w:r>
      <w:r w:rsidR="00AA49AA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103E1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103E1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ellenőr </w:t>
      </w:r>
    </w:p>
    <w:p w14:paraId="52074E82" w14:textId="77777777" w:rsidR="00195DC2" w:rsidRDefault="00F65A78" w:rsidP="00C619CA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Pethő-Galambos Éva </w:t>
      </w:r>
      <w:r w:rsidR="00B103E1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103E1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103E1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95DC2" w:rsidRPr="00387A05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ellenőr</w:t>
      </w:r>
      <w:r w:rsidR="00195DC2" w:rsidRPr="000774F1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D5BAB49" w14:textId="77777777" w:rsidR="00EB4B5C" w:rsidRPr="000774F1" w:rsidRDefault="00EB4B5C" w:rsidP="00445E9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EB4B5C" w:rsidRPr="000774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5372" w14:textId="77777777" w:rsidR="009020B5" w:rsidRDefault="009020B5" w:rsidP="003707F5">
      <w:pPr>
        <w:spacing w:after="0" w:line="240" w:lineRule="auto"/>
      </w:pPr>
      <w:r>
        <w:separator/>
      </w:r>
    </w:p>
  </w:endnote>
  <w:endnote w:type="continuationSeparator" w:id="0">
    <w:p w14:paraId="5EC8757D" w14:textId="77777777" w:rsidR="009020B5" w:rsidRDefault="009020B5" w:rsidP="0037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024882"/>
      <w:docPartObj>
        <w:docPartGallery w:val="Page Numbers (Bottom of Page)"/>
        <w:docPartUnique/>
      </w:docPartObj>
    </w:sdtPr>
    <w:sdtContent>
      <w:p w14:paraId="11AC88A1" w14:textId="77777777" w:rsidR="00413EF3" w:rsidRDefault="00413EF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3D7">
          <w:rPr>
            <w:noProof/>
          </w:rPr>
          <w:t>7</w:t>
        </w:r>
        <w:r>
          <w:fldChar w:fldCharType="end"/>
        </w:r>
      </w:p>
    </w:sdtContent>
  </w:sdt>
  <w:p w14:paraId="23024050" w14:textId="77777777" w:rsidR="00413EF3" w:rsidRDefault="00413E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C8FA" w14:textId="77777777" w:rsidR="009020B5" w:rsidRDefault="009020B5" w:rsidP="003707F5">
      <w:pPr>
        <w:spacing w:after="0" w:line="240" w:lineRule="auto"/>
      </w:pPr>
      <w:r>
        <w:separator/>
      </w:r>
    </w:p>
  </w:footnote>
  <w:footnote w:type="continuationSeparator" w:id="0">
    <w:p w14:paraId="1493391E" w14:textId="77777777" w:rsidR="009020B5" w:rsidRDefault="009020B5" w:rsidP="0037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E7B"/>
    <w:multiLevelType w:val="multilevel"/>
    <w:tmpl w:val="B0C2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07789"/>
    <w:multiLevelType w:val="hybridMultilevel"/>
    <w:tmpl w:val="5EF0BA6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80C51"/>
    <w:multiLevelType w:val="hybridMultilevel"/>
    <w:tmpl w:val="0590AA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021E"/>
    <w:multiLevelType w:val="hybridMultilevel"/>
    <w:tmpl w:val="F1387B3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694B99"/>
    <w:multiLevelType w:val="hybridMultilevel"/>
    <w:tmpl w:val="BC4EA1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C7BB4"/>
    <w:multiLevelType w:val="hybridMultilevel"/>
    <w:tmpl w:val="EB84B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620D3"/>
    <w:multiLevelType w:val="hybridMultilevel"/>
    <w:tmpl w:val="1DE89B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956"/>
    <w:multiLevelType w:val="multilevel"/>
    <w:tmpl w:val="C7DC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B116A"/>
    <w:multiLevelType w:val="hybridMultilevel"/>
    <w:tmpl w:val="C4C40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32456"/>
    <w:multiLevelType w:val="hybridMultilevel"/>
    <w:tmpl w:val="3CF840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24632"/>
    <w:multiLevelType w:val="multilevel"/>
    <w:tmpl w:val="6A0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F0765"/>
    <w:multiLevelType w:val="hybridMultilevel"/>
    <w:tmpl w:val="DA684F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11E71"/>
    <w:multiLevelType w:val="multilevel"/>
    <w:tmpl w:val="DD4E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D069B"/>
    <w:multiLevelType w:val="hybridMultilevel"/>
    <w:tmpl w:val="181C4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F081A"/>
    <w:multiLevelType w:val="multilevel"/>
    <w:tmpl w:val="ED7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263947">
    <w:abstractNumId w:val="12"/>
  </w:num>
  <w:num w:numId="2" w16cid:durableId="656111470">
    <w:abstractNumId w:val="14"/>
  </w:num>
  <w:num w:numId="3" w16cid:durableId="1019508485">
    <w:abstractNumId w:val="10"/>
  </w:num>
  <w:num w:numId="4" w16cid:durableId="106242234">
    <w:abstractNumId w:val="7"/>
  </w:num>
  <w:num w:numId="5" w16cid:durableId="366488560">
    <w:abstractNumId w:val="5"/>
  </w:num>
  <w:num w:numId="6" w16cid:durableId="1436901391">
    <w:abstractNumId w:val="8"/>
  </w:num>
  <w:num w:numId="7" w16cid:durableId="1255436147">
    <w:abstractNumId w:val="11"/>
  </w:num>
  <w:num w:numId="8" w16cid:durableId="91436255">
    <w:abstractNumId w:val="4"/>
  </w:num>
  <w:num w:numId="9" w16cid:durableId="2135362681">
    <w:abstractNumId w:val="1"/>
  </w:num>
  <w:num w:numId="10" w16cid:durableId="955940060">
    <w:abstractNumId w:val="0"/>
  </w:num>
  <w:num w:numId="11" w16cid:durableId="124738832">
    <w:abstractNumId w:val="13"/>
  </w:num>
  <w:num w:numId="12" w16cid:durableId="311101208">
    <w:abstractNumId w:val="9"/>
  </w:num>
  <w:num w:numId="13" w16cid:durableId="1801800574">
    <w:abstractNumId w:val="2"/>
  </w:num>
  <w:num w:numId="14" w16cid:durableId="741758945">
    <w:abstractNumId w:val="6"/>
  </w:num>
  <w:num w:numId="15" w16cid:durableId="1475180133">
    <w:abstractNumId w:val="6"/>
  </w:num>
  <w:num w:numId="16" w16cid:durableId="420495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C2"/>
    <w:rsid w:val="00021862"/>
    <w:rsid w:val="00032792"/>
    <w:rsid w:val="00036207"/>
    <w:rsid w:val="00043F9B"/>
    <w:rsid w:val="000478E1"/>
    <w:rsid w:val="00050A85"/>
    <w:rsid w:val="0005136A"/>
    <w:rsid w:val="000774F1"/>
    <w:rsid w:val="000C168E"/>
    <w:rsid w:val="000D06E4"/>
    <w:rsid w:val="000D4A42"/>
    <w:rsid w:val="000E7DD4"/>
    <w:rsid w:val="000F1E7E"/>
    <w:rsid w:val="00110AE6"/>
    <w:rsid w:val="00117E98"/>
    <w:rsid w:val="0012293C"/>
    <w:rsid w:val="00136E67"/>
    <w:rsid w:val="00146864"/>
    <w:rsid w:val="001806E6"/>
    <w:rsid w:val="0018102A"/>
    <w:rsid w:val="00195DC2"/>
    <w:rsid w:val="00197DD3"/>
    <w:rsid w:val="001C529B"/>
    <w:rsid w:val="001F4014"/>
    <w:rsid w:val="00230437"/>
    <w:rsid w:val="002473D7"/>
    <w:rsid w:val="00250E87"/>
    <w:rsid w:val="002578BB"/>
    <w:rsid w:val="00266498"/>
    <w:rsid w:val="002674D8"/>
    <w:rsid w:val="00271DAC"/>
    <w:rsid w:val="002E4657"/>
    <w:rsid w:val="00302B0A"/>
    <w:rsid w:val="00315591"/>
    <w:rsid w:val="00316C42"/>
    <w:rsid w:val="00331A76"/>
    <w:rsid w:val="00334613"/>
    <w:rsid w:val="00334D18"/>
    <w:rsid w:val="003435C1"/>
    <w:rsid w:val="00351F77"/>
    <w:rsid w:val="00370766"/>
    <w:rsid w:val="003707F5"/>
    <w:rsid w:val="00376F64"/>
    <w:rsid w:val="00387A05"/>
    <w:rsid w:val="0039004E"/>
    <w:rsid w:val="003A3585"/>
    <w:rsid w:val="003C4980"/>
    <w:rsid w:val="003E4163"/>
    <w:rsid w:val="003F407C"/>
    <w:rsid w:val="00413EF3"/>
    <w:rsid w:val="00424ED0"/>
    <w:rsid w:val="00432DF1"/>
    <w:rsid w:val="00445E99"/>
    <w:rsid w:val="0045234D"/>
    <w:rsid w:val="00455030"/>
    <w:rsid w:val="004976C5"/>
    <w:rsid w:val="004A384A"/>
    <w:rsid w:val="004E3C65"/>
    <w:rsid w:val="004F48AC"/>
    <w:rsid w:val="00567678"/>
    <w:rsid w:val="00574750"/>
    <w:rsid w:val="00590C94"/>
    <w:rsid w:val="005A109E"/>
    <w:rsid w:val="005A7D28"/>
    <w:rsid w:val="005C1B6A"/>
    <w:rsid w:val="005D00DC"/>
    <w:rsid w:val="005F0962"/>
    <w:rsid w:val="005F173D"/>
    <w:rsid w:val="005F6DE0"/>
    <w:rsid w:val="006125AA"/>
    <w:rsid w:val="00621C6A"/>
    <w:rsid w:val="00644A7F"/>
    <w:rsid w:val="00662360"/>
    <w:rsid w:val="006679E7"/>
    <w:rsid w:val="00672A1B"/>
    <w:rsid w:val="0068117C"/>
    <w:rsid w:val="00682FF8"/>
    <w:rsid w:val="006A651C"/>
    <w:rsid w:val="006C23A1"/>
    <w:rsid w:val="006C632C"/>
    <w:rsid w:val="00705F53"/>
    <w:rsid w:val="00721346"/>
    <w:rsid w:val="00741C48"/>
    <w:rsid w:val="007632ED"/>
    <w:rsid w:val="00784894"/>
    <w:rsid w:val="00792D5E"/>
    <w:rsid w:val="007B0FA2"/>
    <w:rsid w:val="007B2D34"/>
    <w:rsid w:val="007C42CD"/>
    <w:rsid w:val="007C5689"/>
    <w:rsid w:val="007F65C5"/>
    <w:rsid w:val="0083310E"/>
    <w:rsid w:val="00843FD9"/>
    <w:rsid w:val="00865E7F"/>
    <w:rsid w:val="00877E58"/>
    <w:rsid w:val="008835E3"/>
    <w:rsid w:val="008842CC"/>
    <w:rsid w:val="00887F0E"/>
    <w:rsid w:val="00890990"/>
    <w:rsid w:val="008A2922"/>
    <w:rsid w:val="008A534E"/>
    <w:rsid w:val="008B751D"/>
    <w:rsid w:val="008D327A"/>
    <w:rsid w:val="008E5F6F"/>
    <w:rsid w:val="008F3FAB"/>
    <w:rsid w:val="009020B5"/>
    <w:rsid w:val="00904DBF"/>
    <w:rsid w:val="00917B16"/>
    <w:rsid w:val="00940AA1"/>
    <w:rsid w:val="00941BA2"/>
    <w:rsid w:val="00961E1A"/>
    <w:rsid w:val="00976183"/>
    <w:rsid w:val="00983CE0"/>
    <w:rsid w:val="0099594D"/>
    <w:rsid w:val="009A0425"/>
    <w:rsid w:val="009B5D1A"/>
    <w:rsid w:val="009D4696"/>
    <w:rsid w:val="009F1FD8"/>
    <w:rsid w:val="009F4D48"/>
    <w:rsid w:val="009F6198"/>
    <w:rsid w:val="00A47E44"/>
    <w:rsid w:val="00A51DDF"/>
    <w:rsid w:val="00A52A5D"/>
    <w:rsid w:val="00A63714"/>
    <w:rsid w:val="00A63C0C"/>
    <w:rsid w:val="00A85586"/>
    <w:rsid w:val="00A87F35"/>
    <w:rsid w:val="00AA49AA"/>
    <w:rsid w:val="00AA64A1"/>
    <w:rsid w:val="00AB57AF"/>
    <w:rsid w:val="00AD1BC5"/>
    <w:rsid w:val="00AD38CC"/>
    <w:rsid w:val="00AF2CE3"/>
    <w:rsid w:val="00B04993"/>
    <w:rsid w:val="00B103E1"/>
    <w:rsid w:val="00B10B5D"/>
    <w:rsid w:val="00B16C0C"/>
    <w:rsid w:val="00B21E1D"/>
    <w:rsid w:val="00B6602B"/>
    <w:rsid w:val="00B73955"/>
    <w:rsid w:val="00B82531"/>
    <w:rsid w:val="00BA1E93"/>
    <w:rsid w:val="00BC3003"/>
    <w:rsid w:val="00BD5CFC"/>
    <w:rsid w:val="00BF0F9B"/>
    <w:rsid w:val="00C05A3B"/>
    <w:rsid w:val="00C23A9E"/>
    <w:rsid w:val="00C26AD0"/>
    <w:rsid w:val="00C619CA"/>
    <w:rsid w:val="00C8105D"/>
    <w:rsid w:val="00CA52C0"/>
    <w:rsid w:val="00CC624E"/>
    <w:rsid w:val="00CE386B"/>
    <w:rsid w:val="00CE3FFA"/>
    <w:rsid w:val="00CF4782"/>
    <w:rsid w:val="00D03F00"/>
    <w:rsid w:val="00D0540A"/>
    <w:rsid w:val="00D161DF"/>
    <w:rsid w:val="00D24EAD"/>
    <w:rsid w:val="00D35BBA"/>
    <w:rsid w:val="00D43ED0"/>
    <w:rsid w:val="00D47B0C"/>
    <w:rsid w:val="00D76C47"/>
    <w:rsid w:val="00D839EC"/>
    <w:rsid w:val="00D915E5"/>
    <w:rsid w:val="00D95A24"/>
    <w:rsid w:val="00D96B96"/>
    <w:rsid w:val="00DA26CC"/>
    <w:rsid w:val="00DB2F5E"/>
    <w:rsid w:val="00DC23AB"/>
    <w:rsid w:val="00DD1D2A"/>
    <w:rsid w:val="00DE7789"/>
    <w:rsid w:val="00DF1479"/>
    <w:rsid w:val="00E3373E"/>
    <w:rsid w:val="00E42DCE"/>
    <w:rsid w:val="00E53A60"/>
    <w:rsid w:val="00EB4B5C"/>
    <w:rsid w:val="00ED0AC1"/>
    <w:rsid w:val="00EF543E"/>
    <w:rsid w:val="00F4427C"/>
    <w:rsid w:val="00F65A78"/>
    <w:rsid w:val="00F66A47"/>
    <w:rsid w:val="00FA00EF"/>
    <w:rsid w:val="00FA60A3"/>
    <w:rsid w:val="00FD0E7E"/>
    <w:rsid w:val="00FF097F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6FC1"/>
  <w15:docId w15:val="{8D1C8727-E024-42D1-ABB7-CE27BEB5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67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4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rsid w:val="0019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aragraph">
    <w:name w:val="paragraph"/>
    <w:basedOn w:val="Norml"/>
    <w:rsid w:val="0019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run">
    <w:name w:val="textrun"/>
    <w:basedOn w:val="Bekezdsalapbettpusa"/>
    <w:rsid w:val="00195DC2"/>
  </w:style>
  <w:style w:type="character" w:customStyle="1" w:styleId="normaltextrun">
    <w:name w:val="normaltextrun"/>
    <w:basedOn w:val="Bekezdsalapbettpusa"/>
    <w:rsid w:val="00195DC2"/>
  </w:style>
  <w:style w:type="character" w:customStyle="1" w:styleId="eop">
    <w:name w:val="eop"/>
    <w:basedOn w:val="Bekezdsalapbettpusa"/>
    <w:rsid w:val="00195DC2"/>
  </w:style>
  <w:style w:type="paragraph" w:customStyle="1" w:styleId="outlineelement">
    <w:name w:val="outlineelement"/>
    <w:basedOn w:val="Norml"/>
    <w:rsid w:val="0019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ontextualspellingandgrammarerror">
    <w:name w:val="contextualspellingandgrammarerror"/>
    <w:basedOn w:val="Bekezdsalapbettpusa"/>
    <w:rsid w:val="00195DC2"/>
  </w:style>
  <w:style w:type="character" w:customStyle="1" w:styleId="spellingerror">
    <w:name w:val="spellingerror"/>
    <w:basedOn w:val="Bekezdsalapbettpusa"/>
    <w:rsid w:val="00195DC2"/>
  </w:style>
  <w:style w:type="paragraph" w:styleId="lfej">
    <w:name w:val="header"/>
    <w:basedOn w:val="Norml"/>
    <w:link w:val="lfejChar"/>
    <w:uiPriority w:val="99"/>
    <w:unhideWhenUsed/>
    <w:rsid w:val="00370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07F5"/>
  </w:style>
  <w:style w:type="paragraph" w:styleId="llb">
    <w:name w:val="footer"/>
    <w:basedOn w:val="Norml"/>
    <w:link w:val="llbChar"/>
    <w:uiPriority w:val="99"/>
    <w:unhideWhenUsed/>
    <w:rsid w:val="00370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07F5"/>
  </w:style>
  <w:style w:type="paragraph" w:styleId="Listaszerbekezds">
    <w:name w:val="List Paragraph"/>
    <w:basedOn w:val="Norml"/>
    <w:uiPriority w:val="34"/>
    <w:qFormat/>
    <w:rsid w:val="0005136A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2674D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4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ighlighted">
    <w:name w:val="highlighted"/>
    <w:basedOn w:val="Bekezdsalapbettpusa"/>
    <w:rsid w:val="00D24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F83CB-B5C3-4BAF-866A-AFB79402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1772</Words>
  <Characters>12229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</dc:creator>
  <cp:keywords/>
  <dc:description/>
  <cp:lastModifiedBy>Molnár-Szabó László</cp:lastModifiedBy>
  <cp:revision>2</cp:revision>
  <dcterms:created xsi:type="dcterms:W3CDTF">2026-02-02T12:56:00Z</dcterms:created>
  <dcterms:modified xsi:type="dcterms:W3CDTF">2026-02-02T12:56:00Z</dcterms:modified>
</cp:coreProperties>
</file>