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FB" w:rsidRDefault="00465CFB" w:rsidP="00465CFB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Operációs rendszerek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28EA">
        <w:rPr>
          <w:rFonts w:asciiTheme="minorHAnsi" w:hAnsiTheme="minorHAnsi"/>
          <w:b/>
          <w:sz w:val="24"/>
          <w:szCs w:val="24"/>
        </w:rPr>
        <w:t>Operációs rendszerek tele</w:t>
      </w:r>
      <w:r>
        <w:rPr>
          <w:rFonts w:asciiTheme="minorHAnsi" w:hAnsiTheme="minorHAnsi"/>
          <w:b/>
          <w:sz w:val="24"/>
          <w:szCs w:val="24"/>
        </w:rPr>
        <w:t>pítésének az előkészítése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Telepítési módok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28EA">
        <w:rPr>
          <w:rFonts w:asciiTheme="minorHAnsi" w:hAnsiTheme="minorHAnsi"/>
          <w:b/>
          <w:sz w:val="24"/>
          <w:szCs w:val="24"/>
        </w:rPr>
        <w:t>Operációs rends</w:t>
      </w:r>
      <w:r>
        <w:rPr>
          <w:rFonts w:asciiTheme="minorHAnsi" w:hAnsiTheme="minorHAnsi"/>
          <w:b/>
          <w:sz w:val="24"/>
          <w:szCs w:val="24"/>
        </w:rPr>
        <w:t>zerek telepítésének a folyamata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Teendők az első telepítés után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Illesztőprogramok telepítése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Aktiválás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Hardvereszközök telepítése</w:t>
      </w:r>
    </w:p>
    <w:p w:rsidR="00465CFB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28EA">
        <w:rPr>
          <w:rFonts w:asciiTheme="minorHAnsi" w:hAnsiTheme="minorHAnsi"/>
          <w:b/>
          <w:sz w:val="24"/>
          <w:szCs w:val="24"/>
        </w:rPr>
        <w:t>Automatikus eszköztelepítés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Plug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and Play mechanizmus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28EA">
        <w:rPr>
          <w:rFonts w:asciiTheme="minorHAnsi" w:hAnsiTheme="minorHAnsi"/>
          <w:b/>
          <w:sz w:val="24"/>
          <w:szCs w:val="24"/>
        </w:rPr>
        <w:t>Rendszer és felhasználói adatok elkülön</w:t>
      </w:r>
      <w:r>
        <w:rPr>
          <w:rFonts w:asciiTheme="minorHAnsi" w:hAnsiTheme="minorHAnsi"/>
          <w:b/>
          <w:sz w:val="24"/>
          <w:szCs w:val="24"/>
        </w:rPr>
        <w:t>ítése, adatpartíció létrehozása</w:t>
      </w:r>
    </w:p>
    <w:p w:rsidR="00465CFB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A28EA">
        <w:rPr>
          <w:rFonts w:asciiTheme="minorHAnsi" w:hAnsiTheme="minorHAnsi"/>
          <w:b/>
          <w:sz w:val="24"/>
          <w:szCs w:val="24"/>
        </w:rPr>
        <w:t>Több operációs rendszer együttes ha</w:t>
      </w:r>
      <w:r>
        <w:rPr>
          <w:rFonts w:asciiTheme="minorHAnsi" w:hAnsiTheme="minorHAnsi"/>
          <w:b/>
          <w:sz w:val="24"/>
          <w:szCs w:val="24"/>
        </w:rPr>
        <w:t>sználata, multi-boot rendszerek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rendszerindítás beállításai</w:t>
      </w:r>
    </w:p>
    <w:p w:rsidR="00465CFB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Operációs rendszerek frissítése</w:t>
      </w:r>
    </w:p>
    <w:p w:rsidR="00465CFB" w:rsidRPr="003A28EA" w:rsidRDefault="00465CFB" w:rsidP="00465CFB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Programok és alkalmazások</w:t>
      </w:r>
    </w:p>
    <w:p w:rsidR="00C26E5C" w:rsidRDefault="00C26E5C"/>
    <w:sectPr w:rsidR="00C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65CFB"/>
    <w:rsid w:val="004D33A1"/>
    <w:rsid w:val="004F16AE"/>
    <w:rsid w:val="00C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2017-12-05T13:18:00Z</dcterms:created>
  <dcterms:modified xsi:type="dcterms:W3CDTF">2017-12-05T13:18:00Z</dcterms:modified>
</cp:coreProperties>
</file>