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A3" w:rsidRDefault="00B66EA3" w:rsidP="00B66EA3">
      <w:pPr>
        <w:pStyle w:val="Listaszerbekezds"/>
        <w:ind w:left="1080"/>
        <w:rPr>
          <w:rFonts w:ascii="Times New Roman" w:hAnsi="Times New Roman"/>
          <w:sz w:val="24"/>
          <w:szCs w:val="24"/>
        </w:rPr>
      </w:pPr>
    </w:p>
    <w:p w:rsidR="00B66EA3" w:rsidRDefault="00B66EA3" w:rsidP="00B66EA3">
      <w:pPr>
        <w:pStyle w:val="Listaszerbekezds"/>
        <w:ind w:left="1080"/>
        <w:rPr>
          <w:rFonts w:ascii="Times New Roman" w:hAnsi="Times New Roman"/>
          <w:sz w:val="24"/>
          <w:szCs w:val="24"/>
        </w:rPr>
      </w:pPr>
    </w:p>
    <w:p w:rsidR="00B66EA3" w:rsidRPr="00B66EA3" w:rsidRDefault="00B66EA3" w:rsidP="00B66EA3">
      <w:pPr>
        <w:pStyle w:val="Listaszerbekezds"/>
        <w:ind w:left="1080"/>
        <w:rPr>
          <w:rFonts w:ascii="Times New Roman" w:hAnsi="Times New Roman"/>
          <w:b/>
          <w:bCs/>
          <w:sz w:val="28"/>
          <w:szCs w:val="28"/>
        </w:rPr>
      </w:pPr>
      <w:r w:rsidRPr="00B66EA3">
        <w:rPr>
          <w:rFonts w:ascii="Times New Roman" w:hAnsi="Times New Roman"/>
          <w:b/>
          <w:bCs/>
          <w:sz w:val="28"/>
          <w:szCs w:val="28"/>
        </w:rPr>
        <w:t>Gimnázium 11</w:t>
      </w:r>
      <w:proofErr w:type="gramStart"/>
      <w:r w:rsidRPr="00B66EA3">
        <w:rPr>
          <w:rFonts w:ascii="Times New Roman" w:hAnsi="Times New Roman"/>
          <w:b/>
          <w:bCs/>
          <w:sz w:val="28"/>
          <w:szCs w:val="28"/>
        </w:rPr>
        <w:t>.o.</w:t>
      </w:r>
      <w:proofErr w:type="gramEnd"/>
      <w:r w:rsidRPr="00B66EA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66EA3">
        <w:rPr>
          <w:rFonts w:ascii="Times New Roman" w:hAnsi="Times New Roman"/>
          <w:b/>
          <w:bCs/>
          <w:sz w:val="28"/>
          <w:szCs w:val="28"/>
        </w:rPr>
        <w:t>I.félév-</w:t>
      </w:r>
      <w:proofErr w:type="spellEnd"/>
      <w:r w:rsidRPr="00B66EA3">
        <w:rPr>
          <w:rFonts w:ascii="Times New Roman" w:hAnsi="Times New Roman"/>
          <w:b/>
          <w:bCs/>
          <w:sz w:val="28"/>
          <w:szCs w:val="28"/>
        </w:rPr>
        <w:t xml:space="preserve"> matematika</w:t>
      </w:r>
    </w:p>
    <w:p w:rsidR="00B66EA3" w:rsidRDefault="00B66EA3" w:rsidP="00B66EA3">
      <w:pPr>
        <w:pStyle w:val="Listaszerbekezds"/>
        <w:ind w:left="1080"/>
        <w:rPr>
          <w:rFonts w:ascii="Times New Roman" w:hAnsi="Times New Roman"/>
          <w:sz w:val="24"/>
          <w:szCs w:val="24"/>
        </w:rPr>
      </w:pPr>
    </w:p>
    <w:p w:rsidR="00B66EA3" w:rsidRPr="00B66EA3" w:rsidRDefault="00B66EA3" w:rsidP="00B66EA3">
      <w:pPr>
        <w:pStyle w:val="Listaszerbekezds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B66EA3">
        <w:rPr>
          <w:rFonts w:asciiTheme="majorBidi" w:hAnsiTheme="majorBidi" w:cstheme="majorBidi"/>
          <w:sz w:val="28"/>
          <w:szCs w:val="28"/>
        </w:rPr>
        <w:t xml:space="preserve">Kombinatorika, gráfok                                                                                        </w:t>
      </w:r>
    </w:p>
    <w:p w:rsidR="00B66EA3" w:rsidRPr="00B66EA3" w:rsidRDefault="00B66EA3" w:rsidP="00B66EA3">
      <w:pPr>
        <w:pStyle w:val="Listaszerbekezds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B66EA3">
        <w:rPr>
          <w:rFonts w:asciiTheme="majorBidi" w:hAnsiTheme="majorBidi" w:cstheme="majorBidi"/>
          <w:sz w:val="28"/>
          <w:szCs w:val="28"/>
        </w:rPr>
        <w:t xml:space="preserve"> Hatvány, gyök, logaritmus              </w:t>
      </w:r>
    </w:p>
    <w:p w:rsidR="00B66EA3" w:rsidRPr="00B66EA3" w:rsidRDefault="00B66EA3" w:rsidP="00B66EA3">
      <w:pPr>
        <w:pStyle w:val="Listaszerbekezds"/>
        <w:ind w:left="1440"/>
        <w:rPr>
          <w:rFonts w:asciiTheme="majorBidi" w:hAnsiTheme="majorBidi" w:cstheme="majorBidi"/>
          <w:sz w:val="28"/>
          <w:szCs w:val="28"/>
        </w:rPr>
      </w:pPr>
      <w:r w:rsidRPr="00B66EA3">
        <w:rPr>
          <w:rFonts w:asciiTheme="majorBidi" w:hAnsiTheme="majorBidi" w:cstheme="majorBidi"/>
          <w:sz w:val="28"/>
          <w:szCs w:val="28"/>
        </w:rPr>
        <w:t xml:space="preserve">          Egész kitevőjű hatványok </w:t>
      </w:r>
    </w:p>
    <w:p w:rsidR="00B66EA3" w:rsidRPr="00B66EA3" w:rsidRDefault="00B66EA3" w:rsidP="00B66EA3">
      <w:pPr>
        <w:ind w:left="786"/>
        <w:rPr>
          <w:rFonts w:asciiTheme="majorBidi" w:hAnsiTheme="majorBidi" w:cstheme="majorBidi"/>
          <w:sz w:val="28"/>
          <w:szCs w:val="28"/>
        </w:rPr>
      </w:pPr>
      <w:r w:rsidRPr="00B66EA3">
        <w:rPr>
          <w:rFonts w:asciiTheme="majorBidi" w:hAnsiTheme="majorBidi" w:cstheme="majorBidi"/>
          <w:sz w:val="28"/>
          <w:szCs w:val="28"/>
        </w:rPr>
        <w:t xml:space="preserve">                   N-edik gyök (ismétlés)</w:t>
      </w:r>
    </w:p>
    <w:p w:rsidR="00B66EA3" w:rsidRPr="00B66EA3" w:rsidRDefault="00B66EA3" w:rsidP="00B66EA3">
      <w:pPr>
        <w:ind w:left="786"/>
        <w:rPr>
          <w:rFonts w:asciiTheme="majorBidi" w:hAnsiTheme="majorBidi" w:cstheme="majorBidi"/>
          <w:sz w:val="28"/>
          <w:szCs w:val="28"/>
        </w:rPr>
      </w:pPr>
      <w:r w:rsidRPr="00B66EA3">
        <w:rPr>
          <w:rFonts w:asciiTheme="majorBidi" w:hAnsiTheme="majorBidi" w:cstheme="majorBidi"/>
          <w:sz w:val="28"/>
          <w:szCs w:val="28"/>
        </w:rPr>
        <w:t xml:space="preserve">                   Törtkitevőjű hatványok</w:t>
      </w:r>
    </w:p>
    <w:p w:rsidR="00B66EA3" w:rsidRPr="00B66EA3" w:rsidRDefault="00B66EA3" w:rsidP="00B66EA3">
      <w:pPr>
        <w:ind w:left="786"/>
        <w:rPr>
          <w:rFonts w:asciiTheme="majorBidi" w:hAnsiTheme="majorBidi" w:cstheme="majorBidi"/>
          <w:sz w:val="28"/>
          <w:szCs w:val="28"/>
        </w:rPr>
      </w:pPr>
      <w:r w:rsidRPr="00B66EA3">
        <w:rPr>
          <w:rFonts w:asciiTheme="majorBidi" w:hAnsiTheme="majorBidi" w:cstheme="majorBidi"/>
          <w:sz w:val="28"/>
          <w:szCs w:val="28"/>
        </w:rPr>
        <w:t xml:space="preserve">                    Irracionális kitevőjű hatványok</w:t>
      </w:r>
    </w:p>
    <w:p w:rsidR="00B66EA3" w:rsidRPr="00B66EA3" w:rsidRDefault="00B66EA3" w:rsidP="00B66EA3">
      <w:pPr>
        <w:ind w:left="786"/>
        <w:rPr>
          <w:rFonts w:asciiTheme="majorBidi" w:hAnsiTheme="majorBidi" w:cstheme="majorBidi"/>
          <w:sz w:val="28"/>
          <w:szCs w:val="28"/>
        </w:rPr>
      </w:pPr>
      <w:r w:rsidRPr="00B66EA3">
        <w:rPr>
          <w:rFonts w:asciiTheme="majorBidi" w:hAnsiTheme="majorBidi" w:cstheme="majorBidi"/>
          <w:sz w:val="28"/>
          <w:szCs w:val="28"/>
        </w:rPr>
        <w:t xml:space="preserve">                    Exponenciális függvény</w:t>
      </w:r>
    </w:p>
    <w:p w:rsidR="00B66EA3" w:rsidRPr="00B66EA3" w:rsidRDefault="00B66EA3" w:rsidP="00B66EA3">
      <w:pPr>
        <w:ind w:left="786"/>
        <w:rPr>
          <w:rFonts w:asciiTheme="majorBidi" w:hAnsiTheme="majorBidi" w:cstheme="majorBidi"/>
          <w:sz w:val="28"/>
          <w:szCs w:val="28"/>
        </w:rPr>
      </w:pPr>
      <w:r w:rsidRPr="00B66EA3">
        <w:rPr>
          <w:rFonts w:asciiTheme="majorBidi" w:hAnsiTheme="majorBidi" w:cstheme="majorBidi"/>
          <w:sz w:val="28"/>
          <w:szCs w:val="28"/>
        </w:rPr>
        <w:t xml:space="preserve">                    Exponenciális egyenletek </w:t>
      </w:r>
    </w:p>
    <w:p w:rsidR="00B66EA3" w:rsidRPr="00B66EA3" w:rsidRDefault="00B66EA3" w:rsidP="00B66EA3">
      <w:pPr>
        <w:ind w:left="786"/>
        <w:rPr>
          <w:rFonts w:asciiTheme="majorBidi" w:hAnsiTheme="majorBidi" w:cstheme="majorBidi"/>
          <w:sz w:val="28"/>
          <w:szCs w:val="28"/>
        </w:rPr>
      </w:pPr>
      <w:r w:rsidRPr="00B66EA3">
        <w:rPr>
          <w:rFonts w:asciiTheme="majorBidi" w:hAnsiTheme="majorBidi" w:cstheme="majorBidi"/>
          <w:sz w:val="28"/>
          <w:szCs w:val="28"/>
        </w:rPr>
        <w:t xml:space="preserve">                    Exponenciális egyenletrendszerek</w:t>
      </w:r>
    </w:p>
    <w:p w:rsidR="00B66EA3" w:rsidRPr="00B66EA3" w:rsidRDefault="00B66EA3" w:rsidP="00B66EA3">
      <w:pPr>
        <w:ind w:left="786"/>
        <w:rPr>
          <w:rFonts w:asciiTheme="majorBidi" w:hAnsiTheme="majorBidi" w:cstheme="majorBidi"/>
          <w:sz w:val="28"/>
          <w:szCs w:val="28"/>
        </w:rPr>
      </w:pPr>
      <w:r w:rsidRPr="00B66EA3">
        <w:rPr>
          <w:rFonts w:asciiTheme="majorBidi" w:hAnsiTheme="majorBidi" w:cstheme="majorBidi"/>
          <w:sz w:val="28"/>
          <w:szCs w:val="28"/>
        </w:rPr>
        <w:t xml:space="preserve">                    Logaritmusfüggvény</w:t>
      </w:r>
    </w:p>
    <w:p w:rsidR="00B66EA3" w:rsidRPr="00B66EA3" w:rsidRDefault="00B66EA3" w:rsidP="00B66EA3">
      <w:pPr>
        <w:ind w:left="786"/>
        <w:rPr>
          <w:rFonts w:asciiTheme="majorBidi" w:hAnsiTheme="majorBidi" w:cstheme="majorBidi"/>
          <w:sz w:val="28"/>
          <w:szCs w:val="28"/>
        </w:rPr>
      </w:pPr>
      <w:r w:rsidRPr="00B66EA3">
        <w:rPr>
          <w:rFonts w:asciiTheme="majorBidi" w:hAnsiTheme="majorBidi" w:cstheme="majorBidi"/>
          <w:sz w:val="28"/>
          <w:szCs w:val="28"/>
        </w:rPr>
        <w:t xml:space="preserve">                    A logaritmus azonosságai</w:t>
      </w:r>
    </w:p>
    <w:p w:rsidR="00B66EA3" w:rsidRPr="00B66EA3" w:rsidRDefault="00B66EA3" w:rsidP="00B66EA3">
      <w:pPr>
        <w:ind w:left="786"/>
        <w:rPr>
          <w:rFonts w:asciiTheme="majorBidi" w:hAnsiTheme="majorBidi" w:cstheme="majorBidi"/>
          <w:sz w:val="28"/>
          <w:szCs w:val="28"/>
        </w:rPr>
      </w:pPr>
      <w:r w:rsidRPr="00B66EA3">
        <w:rPr>
          <w:rFonts w:asciiTheme="majorBidi" w:hAnsiTheme="majorBidi" w:cstheme="majorBidi"/>
          <w:sz w:val="28"/>
          <w:szCs w:val="28"/>
        </w:rPr>
        <w:t xml:space="preserve">                    Logaritmikus egyenletek </w:t>
      </w:r>
    </w:p>
    <w:p w:rsidR="00B66EA3" w:rsidRPr="00B66EA3" w:rsidRDefault="00B66EA3" w:rsidP="00B66EA3">
      <w:pPr>
        <w:ind w:left="786"/>
        <w:rPr>
          <w:rFonts w:asciiTheme="majorBidi" w:hAnsiTheme="majorBidi" w:cstheme="majorBidi"/>
          <w:sz w:val="28"/>
          <w:szCs w:val="28"/>
        </w:rPr>
      </w:pPr>
      <w:r w:rsidRPr="00B66EA3">
        <w:rPr>
          <w:rFonts w:asciiTheme="majorBidi" w:hAnsiTheme="majorBidi" w:cstheme="majorBidi"/>
          <w:sz w:val="28"/>
          <w:szCs w:val="28"/>
        </w:rPr>
        <w:t xml:space="preserve">                    Logaritmikus egyenletrendszer</w:t>
      </w:r>
    </w:p>
    <w:p w:rsidR="00B66EA3" w:rsidRPr="00B66EA3" w:rsidRDefault="00B66EA3" w:rsidP="00B66EA3">
      <w:pPr>
        <w:ind w:left="786"/>
        <w:rPr>
          <w:rFonts w:asciiTheme="majorBidi" w:hAnsiTheme="majorBidi" w:cstheme="majorBidi"/>
          <w:sz w:val="28"/>
          <w:szCs w:val="28"/>
        </w:rPr>
      </w:pPr>
      <w:r w:rsidRPr="00B66EA3">
        <w:rPr>
          <w:rFonts w:asciiTheme="majorBidi" w:hAnsiTheme="majorBidi" w:cstheme="majorBidi"/>
          <w:sz w:val="28"/>
          <w:szCs w:val="28"/>
        </w:rPr>
        <w:t xml:space="preserve">                    Logaritmikus egyenlőtlenségek</w:t>
      </w:r>
    </w:p>
    <w:p w:rsidR="00010A58" w:rsidRPr="00B66EA3" w:rsidRDefault="00B66EA3" w:rsidP="00B66EA3">
      <w:pPr>
        <w:rPr>
          <w:rFonts w:asciiTheme="majorBidi" w:hAnsiTheme="majorBidi" w:cstheme="majorBidi"/>
          <w:sz w:val="28"/>
          <w:szCs w:val="28"/>
        </w:rPr>
      </w:pPr>
      <w:r w:rsidRPr="00B66EA3"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010A58" w:rsidRPr="00B66EA3" w:rsidSect="0001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95481"/>
    <w:multiLevelType w:val="hybridMultilevel"/>
    <w:tmpl w:val="9D540C02"/>
    <w:lvl w:ilvl="0" w:tplc="DFAEB3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0F10B35"/>
    <w:multiLevelType w:val="hybridMultilevel"/>
    <w:tmpl w:val="AB9643FC"/>
    <w:lvl w:ilvl="0" w:tplc="B5A85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7166A"/>
    <w:multiLevelType w:val="hybridMultilevel"/>
    <w:tmpl w:val="346A450C"/>
    <w:lvl w:ilvl="0" w:tplc="21842A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B66EA3"/>
    <w:rsid w:val="00010A58"/>
    <w:rsid w:val="003E7E06"/>
    <w:rsid w:val="0054785E"/>
    <w:rsid w:val="0056454D"/>
    <w:rsid w:val="00847BEF"/>
    <w:rsid w:val="00B66EA3"/>
    <w:rsid w:val="00C3375C"/>
    <w:rsid w:val="00C60559"/>
    <w:rsid w:val="00F7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6EA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6E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642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1</cp:revision>
  <dcterms:created xsi:type="dcterms:W3CDTF">2017-12-08T13:16:00Z</dcterms:created>
  <dcterms:modified xsi:type="dcterms:W3CDTF">2017-12-08T13:24:00Z</dcterms:modified>
</cp:coreProperties>
</file>