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58" w:rsidRDefault="00670EEE" w:rsidP="008F4F47">
      <w:r>
        <w:tab/>
        <w:t>2017/18 Szakgimnázium 10</w:t>
      </w:r>
      <w:proofErr w:type="gramStart"/>
      <w:r>
        <w:t>.osztály</w:t>
      </w:r>
      <w:proofErr w:type="gramEnd"/>
      <w:r w:rsidR="0002067F">
        <w:t xml:space="preserve"> Értékesítés</w:t>
      </w:r>
    </w:p>
    <w:p w:rsidR="00670EEE" w:rsidRDefault="00670EEE"/>
    <w:p w:rsidR="00F164BF" w:rsidRDefault="00670EEE" w:rsidP="0002067F">
      <w:r>
        <w:t xml:space="preserve">1., </w:t>
      </w:r>
      <w:r w:rsidR="0002067F">
        <w:t>Reggeli italok ajánlása és készítése</w:t>
      </w:r>
    </w:p>
    <w:p w:rsidR="00670EEE" w:rsidRDefault="00670EEE" w:rsidP="00FA5884">
      <w:r>
        <w:t xml:space="preserve">2., </w:t>
      </w:r>
      <w:r w:rsidR="00FA5884">
        <w:t>Alkoholok csoportjai és jellemzése. Szerepük a vendéglátásban</w:t>
      </w:r>
    </w:p>
    <w:p w:rsidR="00FA5884" w:rsidRDefault="00FA5884" w:rsidP="00FA5884">
      <w:r>
        <w:t xml:space="preserve">3., Étlap és itallap fajtái, szerepe és formai követelményei </w:t>
      </w:r>
    </w:p>
    <w:p w:rsidR="00670EEE" w:rsidRDefault="00670EEE"/>
    <w:sectPr w:rsidR="00670EEE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70EEE"/>
    <w:rsid w:val="00010A58"/>
    <w:rsid w:val="0002067F"/>
    <w:rsid w:val="003E7E06"/>
    <w:rsid w:val="0054785E"/>
    <w:rsid w:val="0056454D"/>
    <w:rsid w:val="00670EEE"/>
    <w:rsid w:val="00847BEF"/>
    <w:rsid w:val="008F4F47"/>
    <w:rsid w:val="009B03A7"/>
    <w:rsid w:val="00C3375C"/>
    <w:rsid w:val="00E35EC7"/>
    <w:rsid w:val="00F164BF"/>
    <w:rsid w:val="00F71113"/>
    <w:rsid w:val="00FA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A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2017-12-11T10:46:00Z</dcterms:created>
  <dcterms:modified xsi:type="dcterms:W3CDTF">2017-12-11T10:46:00Z</dcterms:modified>
</cp:coreProperties>
</file>